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26" w:type="dxa"/>
        <w:tblLook w:val="04A0" w:firstRow="1" w:lastRow="0" w:firstColumn="1" w:lastColumn="0" w:noHBand="0" w:noVBand="1"/>
      </w:tblPr>
      <w:tblGrid>
        <w:gridCol w:w="8364"/>
        <w:gridCol w:w="2426"/>
      </w:tblGrid>
      <w:tr w:rsidR="00276D0F" w14:paraId="5CC721B9" w14:textId="77777777" w:rsidTr="00276D0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B4267B0" w14:textId="77777777" w:rsidR="00276D0F" w:rsidRPr="001E2DEB" w:rsidRDefault="00276D0F" w:rsidP="00276D0F">
            <w:pPr>
              <w:pStyle w:val="Title"/>
            </w:pPr>
            <w:r w:rsidRPr="001E2DEB">
              <w:t>Application Form for Waste Management Certificate for HMOs</w:t>
            </w:r>
          </w:p>
          <w:p w14:paraId="5DBEE332" w14:textId="77777777" w:rsidR="00276D0F" w:rsidRDefault="00276D0F" w:rsidP="00276D0F">
            <w:pPr>
              <w:jc w:val="both"/>
              <w:rPr>
                <w:rFonts w:eastAsia="Times New Roma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F1ED465" w14:textId="7C3E80F9" w:rsidR="00276D0F" w:rsidRDefault="00276D0F" w:rsidP="00276D0F">
            <w:pPr>
              <w:jc w:val="right"/>
              <w:rPr>
                <w:rFonts w:eastAsia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E6DC21" wp14:editId="7B1CD2F2">
                  <wp:extent cx="1283970" cy="739140"/>
                  <wp:effectExtent l="0" t="0" r="0" b="3810"/>
                  <wp:docPr id="4" name="Picture 4" descr="Me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er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31CA3" w14:textId="77777777" w:rsidR="00D86037" w:rsidRPr="00D86037" w:rsidRDefault="003915A1" w:rsidP="00D86037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Please read through the form then complete it and sign the </w:t>
      </w:r>
      <w:proofErr w:type="gramStart"/>
      <w:r>
        <w:rPr>
          <w:rFonts w:eastAsia="Times New Roman"/>
          <w:i/>
          <w:iCs/>
        </w:rPr>
        <w:t>declaration:-</w:t>
      </w:r>
      <w:proofErr w:type="gramEnd"/>
      <w:r>
        <w:rPr>
          <w:rFonts w:eastAsia="Times New Roman"/>
          <w:i/>
          <w:iCs/>
        </w:rPr>
        <w:t xml:space="preserve"> </w:t>
      </w:r>
      <w:r w:rsidR="00D86037" w:rsidRPr="00D86037">
        <w:rPr>
          <w:rFonts w:eastAsia="Times New Roman"/>
          <w:i/>
          <w:iCs/>
        </w:rPr>
        <w:t xml:space="preserve"> </w:t>
      </w:r>
    </w:p>
    <w:p w14:paraId="7F2E6A95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</w:p>
    <w:p w14:paraId="32BBE05F" w14:textId="0460813B" w:rsidR="00D86037" w:rsidRPr="00D86037" w:rsidRDefault="00D86037" w:rsidP="00D860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Applicant </w:t>
      </w:r>
      <w:r w:rsidRPr="00D86037">
        <w:rPr>
          <w:rFonts w:eastAsia="Times New Roman"/>
        </w:rPr>
        <w:t>Name: __________________________</w:t>
      </w:r>
      <w:r>
        <w:rPr>
          <w:rFonts w:eastAsia="Times New Roman"/>
        </w:rPr>
        <w:t>_____________</w:t>
      </w:r>
      <w:r w:rsidR="0008358B">
        <w:rPr>
          <w:rFonts w:eastAsia="Times New Roman"/>
        </w:rPr>
        <w:t>________________</w:t>
      </w:r>
    </w:p>
    <w:p w14:paraId="6C9B7B4B" w14:textId="054A588E" w:rsidR="00D86037" w:rsidRPr="00D86037" w:rsidRDefault="00D86037" w:rsidP="00D860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Applicant </w:t>
      </w:r>
      <w:r w:rsidRPr="00D86037">
        <w:rPr>
          <w:rFonts w:eastAsia="Times New Roman"/>
        </w:rPr>
        <w:t>Address: ________________________</w:t>
      </w:r>
      <w:r>
        <w:rPr>
          <w:rFonts w:eastAsia="Times New Roman"/>
        </w:rPr>
        <w:t>_____________ Postcode:________</w:t>
      </w:r>
    </w:p>
    <w:p w14:paraId="23D5E3D5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  <w:r w:rsidRPr="00D86037">
        <w:rPr>
          <w:rFonts w:eastAsia="Times New Roman"/>
        </w:rPr>
        <w:t>Telephone: ______________________</w:t>
      </w:r>
      <w:r>
        <w:rPr>
          <w:rFonts w:eastAsia="Times New Roman"/>
        </w:rPr>
        <w:t xml:space="preserve">    </w:t>
      </w:r>
      <w:r w:rsidRPr="00D86037">
        <w:rPr>
          <w:rFonts w:eastAsia="Times New Roman"/>
        </w:rPr>
        <w:t>Email: __________________________</w:t>
      </w:r>
    </w:p>
    <w:p w14:paraId="5F923852" w14:textId="77777777" w:rsidR="00D86037" w:rsidRDefault="00D86037" w:rsidP="00D86037">
      <w:pPr>
        <w:spacing w:after="0" w:line="240" w:lineRule="auto"/>
        <w:rPr>
          <w:rFonts w:eastAsia="Times New Roman"/>
        </w:rPr>
      </w:pPr>
    </w:p>
    <w:p w14:paraId="078788BF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Property Address:_______________________________________  Postcode:_______</w:t>
      </w:r>
    </w:p>
    <w:p w14:paraId="7595AA86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  <w:r w:rsidRPr="00D86037">
        <w:rPr>
          <w:rFonts w:eastAsia="Times New Roman"/>
        </w:rPr>
        <w:t>Property type (e.g. maisonette/converted house etc): _________________</w:t>
      </w:r>
      <w:r>
        <w:rPr>
          <w:rFonts w:eastAsia="Times New Roman"/>
        </w:rPr>
        <w:t>______</w:t>
      </w:r>
      <w:r w:rsidR="00A91E3D">
        <w:rPr>
          <w:rFonts w:eastAsia="Times New Roman"/>
        </w:rPr>
        <w:t>____</w:t>
      </w:r>
    </w:p>
    <w:p w14:paraId="09BBDE27" w14:textId="77777777" w:rsidR="00D86037" w:rsidRPr="00D86037" w:rsidRDefault="0090158A" w:rsidP="00D860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Total N</w:t>
      </w:r>
      <w:r w:rsidR="00D86037" w:rsidRPr="00D86037">
        <w:rPr>
          <w:rFonts w:eastAsia="Times New Roman"/>
        </w:rPr>
        <w:t>umber o</w:t>
      </w:r>
      <w:r>
        <w:rPr>
          <w:rFonts w:eastAsia="Times New Roman"/>
        </w:rPr>
        <w:t>f O</w:t>
      </w:r>
      <w:r w:rsidR="00D86037" w:rsidRPr="00D86037">
        <w:rPr>
          <w:rFonts w:eastAsia="Times New Roman"/>
        </w:rPr>
        <w:t>ccupants at property</w:t>
      </w:r>
      <w:r w:rsidR="00E41513">
        <w:rPr>
          <w:rFonts w:eastAsia="Times New Roman"/>
        </w:rPr>
        <w:t xml:space="preserve"> (total incl. adults and children)</w:t>
      </w:r>
      <w:r w:rsidR="00D86037" w:rsidRPr="00D86037">
        <w:rPr>
          <w:rFonts w:eastAsia="Times New Roman"/>
        </w:rPr>
        <w:t xml:space="preserve"> _____________</w:t>
      </w:r>
      <w:r w:rsidR="0008358B">
        <w:rPr>
          <w:rFonts w:eastAsia="Times New Roman"/>
        </w:rPr>
        <w:t>____________</w:t>
      </w:r>
      <w:r w:rsidR="00D86037" w:rsidRPr="00D86037">
        <w:rPr>
          <w:rFonts w:eastAsia="Times New Roman"/>
        </w:rPr>
        <w:t>_______</w:t>
      </w:r>
      <w:r w:rsidR="00935C21">
        <w:rPr>
          <w:rFonts w:eastAsia="Times New Roman"/>
        </w:rPr>
        <w:t>____</w:t>
      </w:r>
      <w:r w:rsidR="00A91E3D">
        <w:rPr>
          <w:rFonts w:eastAsia="Times New Roman"/>
        </w:rPr>
        <w:t>_</w:t>
      </w:r>
      <w:r w:rsidR="00E41513">
        <w:rPr>
          <w:rFonts w:eastAsia="Times New Roman"/>
        </w:rPr>
        <w:t>________________________________</w:t>
      </w:r>
    </w:p>
    <w:p w14:paraId="0746413C" w14:textId="77777777" w:rsidR="00D86037" w:rsidRPr="00D86037" w:rsidRDefault="00935C21" w:rsidP="00D860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Total </w:t>
      </w:r>
      <w:r w:rsidR="00D86037" w:rsidRPr="00D86037">
        <w:rPr>
          <w:rFonts w:eastAsia="Times New Roman"/>
        </w:rPr>
        <w:t>Number of Households at property: _______________________</w:t>
      </w:r>
      <w:r w:rsidR="0008358B">
        <w:rPr>
          <w:rFonts w:eastAsia="Times New Roman"/>
        </w:rPr>
        <w:t>_____________</w:t>
      </w:r>
    </w:p>
    <w:p w14:paraId="2D413DB7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</w:p>
    <w:p w14:paraId="3AE961AF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  <w:r w:rsidRPr="00D86037">
        <w:rPr>
          <w:rFonts w:eastAsia="Times New Roman"/>
        </w:rPr>
        <w:t>Existing refuse arrangements</w:t>
      </w:r>
      <w:r w:rsidR="00935C21">
        <w:rPr>
          <w:rFonts w:eastAsia="Times New Roman"/>
        </w:rPr>
        <w:t xml:space="preserve"> at property: ___________________</w:t>
      </w:r>
      <w:r w:rsidR="003D4043">
        <w:rPr>
          <w:rFonts w:eastAsia="Times New Roman"/>
        </w:rPr>
        <w:t>_________________</w:t>
      </w:r>
    </w:p>
    <w:p w14:paraId="26554600" w14:textId="77777777" w:rsidR="00D86037" w:rsidRDefault="00D86037" w:rsidP="00D86037">
      <w:pPr>
        <w:spacing w:after="0" w:line="240" w:lineRule="auto"/>
        <w:rPr>
          <w:rFonts w:eastAsia="Times New Roman"/>
        </w:rPr>
      </w:pPr>
      <w:r w:rsidRPr="00D86037">
        <w:rPr>
          <w:rFonts w:eastAsia="Times New Roman"/>
        </w:rPr>
        <w:t>___________________________________________________</w:t>
      </w:r>
      <w:r w:rsidR="003D4043">
        <w:rPr>
          <w:rFonts w:eastAsia="Times New Roman"/>
        </w:rPr>
        <w:t>__________________</w:t>
      </w:r>
    </w:p>
    <w:p w14:paraId="306B3628" w14:textId="77777777" w:rsidR="003D4043" w:rsidRPr="00D86037" w:rsidRDefault="003D4043" w:rsidP="00D860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</w:t>
      </w:r>
    </w:p>
    <w:p w14:paraId="1C09734D" w14:textId="77777777" w:rsidR="00D86037" w:rsidRPr="00D86037" w:rsidRDefault="00D86037" w:rsidP="00D86037">
      <w:pPr>
        <w:spacing w:after="0" w:line="240" w:lineRule="auto"/>
        <w:rPr>
          <w:rFonts w:eastAsia="Times New Roman"/>
          <w:i/>
        </w:rPr>
      </w:pPr>
      <w:r w:rsidRPr="00D86037">
        <w:rPr>
          <w:rFonts w:eastAsia="Times New Roman"/>
          <w:i/>
        </w:rPr>
        <w:t>(</w:t>
      </w:r>
      <w:proofErr w:type="gramStart"/>
      <w:r w:rsidR="003D4043" w:rsidRPr="00935C21">
        <w:rPr>
          <w:rFonts w:eastAsia="Times New Roman"/>
          <w:i/>
        </w:rPr>
        <w:t>please</w:t>
      </w:r>
      <w:proofErr w:type="gramEnd"/>
      <w:r w:rsidR="003D4043" w:rsidRPr="00935C21">
        <w:rPr>
          <w:rFonts w:eastAsia="Times New Roman"/>
          <w:i/>
        </w:rPr>
        <w:t xml:space="preserve"> </w:t>
      </w:r>
      <w:r w:rsidRPr="00D86037">
        <w:rPr>
          <w:rFonts w:eastAsia="Times New Roman"/>
          <w:i/>
        </w:rPr>
        <w:t xml:space="preserve">list </w:t>
      </w:r>
      <w:r w:rsidR="00A91E3D">
        <w:rPr>
          <w:rFonts w:eastAsia="Times New Roman"/>
          <w:i/>
        </w:rPr>
        <w:t xml:space="preserve">the </w:t>
      </w:r>
      <w:r w:rsidRPr="00D86037">
        <w:rPr>
          <w:rFonts w:eastAsia="Times New Roman"/>
          <w:i/>
        </w:rPr>
        <w:t>bins/receptacles in number and size</w:t>
      </w:r>
      <w:r w:rsidR="00A91E3D">
        <w:rPr>
          <w:rFonts w:eastAsia="Times New Roman"/>
          <w:i/>
        </w:rPr>
        <w:t>,</w:t>
      </w:r>
      <w:r w:rsidRPr="00D86037">
        <w:rPr>
          <w:rFonts w:eastAsia="Times New Roman"/>
          <w:i/>
        </w:rPr>
        <w:t xml:space="preserve"> that are currently used)</w:t>
      </w:r>
    </w:p>
    <w:p w14:paraId="3199117D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</w:p>
    <w:p w14:paraId="5840AAF2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  <w:r w:rsidRPr="00D86037">
        <w:rPr>
          <w:rFonts w:eastAsia="Times New Roman"/>
        </w:rPr>
        <w:t>Where are bins stored between collections: __________________</w:t>
      </w:r>
      <w:r w:rsidR="00935C21">
        <w:rPr>
          <w:rFonts w:eastAsia="Times New Roman"/>
        </w:rPr>
        <w:t>_________________</w:t>
      </w:r>
    </w:p>
    <w:p w14:paraId="43EAEB24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</w:p>
    <w:p w14:paraId="264BAD21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  <w:r w:rsidRPr="00D86037">
        <w:rPr>
          <w:rFonts w:eastAsia="Times New Roman"/>
        </w:rPr>
        <w:t>Where are bins presented on collection day: __________________</w:t>
      </w:r>
      <w:r w:rsidR="00935C21">
        <w:rPr>
          <w:rFonts w:eastAsia="Times New Roman"/>
        </w:rPr>
        <w:t>________________</w:t>
      </w:r>
    </w:p>
    <w:p w14:paraId="403D97CA" w14:textId="77777777" w:rsidR="00D86037" w:rsidRPr="00D86037" w:rsidRDefault="00D86037" w:rsidP="00D86037">
      <w:pPr>
        <w:spacing w:after="0" w:line="240" w:lineRule="auto"/>
        <w:rPr>
          <w:rFonts w:eastAsia="Times New Roman"/>
        </w:rPr>
      </w:pPr>
    </w:p>
    <w:p w14:paraId="15F50131" w14:textId="77AA1724" w:rsidR="00D86037" w:rsidRPr="00D86037" w:rsidRDefault="00D86037" w:rsidP="00D86037">
      <w:pPr>
        <w:spacing w:after="0" w:line="240" w:lineRule="auto"/>
        <w:rPr>
          <w:rFonts w:eastAsia="Times New Roman"/>
        </w:rPr>
      </w:pPr>
      <w:r w:rsidRPr="00D86037">
        <w:rPr>
          <w:rFonts w:eastAsia="Times New Roman"/>
        </w:rPr>
        <w:t>Please note the ‘standard’ bins provided to households are as follows</w:t>
      </w:r>
      <w:r w:rsidR="005D41EF">
        <w:rPr>
          <w:rFonts w:eastAsia="Times New Roman"/>
        </w:rPr>
        <w:t>:</w:t>
      </w:r>
    </w:p>
    <w:p w14:paraId="733B8259" w14:textId="77777777" w:rsidR="00D86037" w:rsidRPr="00D86037" w:rsidRDefault="00D86037" w:rsidP="003915A1">
      <w:pPr>
        <w:spacing w:after="0" w:line="240" w:lineRule="auto"/>
        <w:ind w:left="720" w:hanging="360"/>
        <w:rPr>
          <w:rFonts w:eastAsia="Times New Roman"/>
        </w:rPr>
      </w:pPr>
      <w:r w:rsidRPr="00D86037">
        <w:rPr>
          <w:rFonts w:ascii="Symbol" w:eastAsia="Times New Roman" w:hAnsi="Symbol" w:cs="Calibri"/>
        </w:rPr>
        <w:t></w:t>
      </w:r>
      <w:r w:rsidRPr="00D860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86037">
        <w:rPr>
          <w:rFonts w:eastAsia="Times New Roman"/>
        </w:rPr>
        <w:t>180L black wheeled bin for rubbish (collected fortnightly)</w:t>
      </w:r>
    </w:p>
    <w:p w14:paraId="4D049075" w14:textId="77777777" w:rsidR="00D86037" w:rsidRPr="00D86037" w:rsidRDefault="00D86037" w:rsidP="003915A1">
      <w:pPr>
        <w:spacing w:after="0" w:line="240" w:lineRule="auto"/>
        <w:ind w:left="720" w:hanging="360"/>
        <w:rPr>
          <w:rFonts w:eastAsia="Times New Roman"/>
        </w:rPr>
      </w:pPr>
      <w:r w:rsidRPr="00D86037">
        <w:rPr>
          <w:rFonts w:ascii="Symbol" w:eastAsia="Times New Roman" w:hAnsi="Symbol" w:cs="Calibri"/>
        </w:rPr>
        <w:t></w:t>
      </w:r>
      <w:r w:rsidRPr="00D860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86037">
        <w:rPr>
          <w:rFonts w:eastAsia="Times New Roman"/>
        </w:rPr>
        <w:t>180L black wheeled bin with blue lid for paper/card for recycling (collected fortnightly)</w:t>
      </w:r>
    </w:p>
    <w:p w14:paraId="4326C9B8" w14:textId="77777777" w:rsidR="00D86037" w:rsidRPr="00D86037" w:rsidRDefault="00D86037" w:rsidP="003915A1">
      <w:pPr>
        <w:spacing w:after="0" w:line="240" w:lineRule="auto"/>
        <w:ind w:left="720" w:hanging="360"/>
        <w:rPr>
          <w:rFonts w:eastAsia="Times New Roman"/>
        </w:rPr>
      </w:pPr>
      <w:r w:rsidRPr="00D86037">
        <w:rPr>
          <w:rFonts w:ascii="Symbol" w:eastAsia="Times New Roman" w:hAnsi="Symbol" w:cs="Calibri"/>
        </w:rPr>
        <w:t></w:t>
      </w:r>
      <w:r w:rsidRPr="00D860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86037">
        <w:rPr>
          <w:rFonts w:eastAsia="Times New Roman"/>
        </w:rPr>
        <w:t>55L green box collected fortnightly for plastic bottles/tubs, cans, glass bottles</w:t>
      </w:r>
      <w:r w:rsidR="0008358B">
        <w:rPr>
          <w:rFonts w:eastAsia="Times New Roman"/>
        </w:rPr>
        <w:t xml:space="preserve"> </w:t>
      </w:r>
      <w:r w:rsidRPr="00D86037">
        <w:rPr>
          <w:rFonts w:eastAsia="Times New Roman"/>
        </w:rPr>
        <w:t>/</w:t>
      </w:r>
      <w:r w:rsidR="0008358B">
        <w:rPr>
          <w:rFonts w:eastAsia="Times New Roman"/>
        </w:rPr>
        <w:t xml:space="preserve"> </w:t>
      </w:r>
      <w:r w:rsidRPr="00D86037">
        <w:rPr>
          <w:rFonts w:eastAsia="Times New Roman"/>
        </w:rPr>
        <w:t>jars, foil, cartons</w:t>
      </w:r>
      <w:r w:rsidR="00935C21">
        <w:rPr>
          <w:rFonts w:eastAsia="Times New Roman"/>
        </w:rPr>
        <w:t>,</w:t>
      </w:r>
      <w:r w:rsidRPr="00D86037">
        <w:rPr>
          <w:rFonts w:eastAsia="Times New Roman"/>
        </w:rPr>
        <w:t xml:space="preserve"> for recycling (collected fortnightly)</w:t>
      </w:r>
    </w:p>
    <w:p w14:paraId="4215834B" w14:textId="77777777" w:rsidR="00D86037" w:rsidRPr="00D86037" w:rsidRDefault="00D86037" w:rsidP="003915A1">
      <w:pPr>
        <w:spacing w:after="0" w:line="240" w:lineRule="auto"/>
        <w:ind w:left="720" w:hanging="360"/>
        <w:rPr>
          <w:rFonts w:eastAsia="Times New Roman"/>
        </w:rPr>
      </w:pPr>
      <w:r w:rsidRPr="00D86037">
        <w:rPr>
          <w:rFonts w:ascii="Symbol" w:eastAsia="Times New Roman" w:hAnsi="Symbol" w:cs="Calibri"/>
        </w:rPr>
        <w:t></w:t>
      </w:r>
      <w:r w:rsidRPr="00D860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86037">
        <w:rPr>
          <w:rFonts w:eastAsia="Times New Roman"/>
        </w:rPr>
        <w:t>7L indoor brown kitchen caddy and 23L outdoor brown food bin for food waste recycling (collected weekly)</w:t>
      </w:r>
    </w:p>
    <w:p w14:paraId="4E5A99DB" w14:textId="77777777" w:rsidR="00D86037" w:rsidRDefault="00D86037" w:rsidP="003915A1">
      <w:pPr>
        <w:spacing w:after="0" w:line="240" w:lineRule="auto"/>
        <w:ind w:left="720" w:hanging="360"/>
        <w:rPr>
          <w:rFonts w:eastAsia="Times New Roman"/>
        </w:rPr>
      </w:pPr>
      <w:r w:rsidRPr="00D86037">
        <w:rPr>
          <w:rFonts w:ascii="Symbol" w:eastAsia="Times New Roman" w:hAnsi="Symbol" w:cs="Calibri"/>
        </w:rPr>
        <w:t></w:t>
      </w:r>
      <w:r w:rsidRPr="00D860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86037">
        <w:rPr>
          <w:rFonts w:eastAsia="Times New Roman"/>
        </w:rPr>
        <w:t xml:space="preserve">Optional paid for service – 240L brown wheeled bin for garden waste (collected fortnightly) </w:t>
      </w:r>
    </w:p>
    <w:p w14:paraId="04CD3696" w14:textId="77777777" w:rsidR="00A91E3D" w:rsidRDefault="00A91E3D" w:rsidP="00A91E3D">
      <w:pPr>
        <w:spacing w:after="0" w:line="240" w:lineRule="auto"/>
        <w:rPr>
          <w:rFonts w:eastAsia="Times New Roman"/>
          <w:b/>
          <w:bCs/>
        </w:rPr>
      </w:pPr>
    </w:p>
    <w:p w14:paraId="4FB3CBAB" w14:textId="77777777" w:rsidR="0008358B" w:rsidRDefault="00D86037" w:rsidP="00A91E3D">
      <w:pPr>
        <w:spacing w:after="0" w:line="240" w:lineRule="auto"/>
        <w:rPr>
          <w:rFonts w:eastAsia="Times New Roman"/>
          <w:b/>
          <w:bCs/>
        </w:rPr>
      </w:pPr>
      <w:r w:rsidRPr="00D86037">
        <w:rPr>
          <w:rFonts w:eastAsia="Times New Roman"/>
          <w:b/>
          <w:bCs/>
        </w:rPr>
        <w:t>Collections are from 6am on resident</w:t>
      </w:r>
      <w:r w:rsidR="00935C21">
        <w:rPr>
          <w:rFonts w:eastAsia="Times New Roman"/>
          <w:b/>
          <w:bCs/>
        </w:rPr>
        <w:t>’</w:t>
      </w:r>
      <w:r w:rsidR="0008358B">
        <w:rPr>
          <w:rFonts w:eastAsia="Times New Roman"/>
          <w:b/>
          <w:bCs/>
        </w:rPr>
        <w:t xml:space="preserve">s collection day, bins should be presented for </w:t>
      </w:r>
    </w:p>
    <w:p w14:paraId="3F993B49" w14:textId="77777777" w:rsidR="0008358B" w:rsidRDefault="0008358B" w:rsidP="00A91E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collection at the front e</w:t>
      </w:r>
      <w:r w:rsidR="00D86037" w:rsidRPr="00D86037">
        <w:rPr>
          <w:rFonts w:eastAsia="Times New Roman"/>
          <w:b/>
          <w:bCs/>
        </w:rPr>
        <w:t>dge of the curtilage where collection crews can easily see and</w:t>
      </w:r>
    </w:p>
    <w:p w14:paraId="74842307" w14:textId="77777777" w:rsidR="00D86037" w:rsidRDefault="00D86037" w:rsidP="00A91E3D">
      <w:pPr>
        <w:spacing w:after="0" w:line="240" w:lineRule="auto"/>
        <w:rPr>
          <w:rFonts w:eastAsia="Times New Roman"/>
          <w:b/>
          <w:bCs/>
        </w:rPr>
      </w:pPr>
      <w:r w:rsidRPr="00D86037">
        <w:rPr>
          <w:rFonts w:eastAsia="Times New Roman"/>
          <w:b/>
          <w:bCs/>
        </w:rPr>
        <w:t>reach the bins.</w:t>
      </w:r>
    </w:p>
    <w:p w14:paraId="0C40B6A3" w14:textId="77777777" w:rsidR="00A91E3D" w:rsidRDefault="00A91E3D" w:rsidP="00A91E3D">
      <w:pPr>
        <w:spacing w:after="0" w:line="240" w:lineRule="auto"/>
        <w:rPr>
          <w:rFonts w:eastAsia="Times New Roman"/>
        </w:rPr>
      </w:pPr>
    </w:p>
    <w:p w14:paraId="29AB3EB1" w14:textId="7AABEBFF" w:rsidR="00A91E3D" w:rsidRPr="00D86037" w:rsidRDefault="00A91E3D" w:rsidP="00A91E3D">
      <w:pPr>
        <w:spacing w:after="0" w:line="240" w:lineRule="auto"/>
        <w:rPr>
          <w:rFonts w:eastAsia="Times New Roman"/>
          <w:b/>
        </w:rPr>
      </w:pPr>
      <w:r w:rsidRPr="00D86037">
        <w:rPr>
          <w:rFonts w:eastAsia="Times New Roman"/>
        </w:rPr>
        <w:t xml:space="preserve">More details and images of the </w:t>
      </w:r>
      <w:r w:rsidRPr="00D86037">
        <w:rPr>
          <w:rFonts w:eastAsia="Times New Roman"/>
          <w:u w:val="single"/>
        </w:rPr>
        <w:t>standard bins</w:t>
      </w:r>
      <w:r w:rsidRPr="00D86037">
        <w:rPr>
          <w:rFonts w:eastAsia="Times New Roman"/>
        </w:rPr>
        <w:t xml:space="preserve"> and resident</w:t>
      </w:r>
      <w:r>
        <w:rPr>
          <w:rFonts w:eastAsia="Times New Roman"/>
        </w:rPr>
        <w:t>’</w:t>
      </w:r>
      <w:r w:rsidRPr="00D86037">
        <w:rPr>
          <w:rFonts w:eastAsia="Times New Roman"/>
        </w:rPr>
        <w:t xml:space="preserve">s </w:t>
      </w:r>
      <w:r w:rsidRPr="00D86037">
        <w:rPr>
          <w:rFonts w:eastAsia="Times New Roman"/>
          <w:u w:val="single"/>
        </w:rPr>
        <w:t>collection days</w:t>
      </w:r>
      <w:r>
        <w:rPr>
          <w:rFonts w:eastAsia="Times New Roman"/>
        </w:rPr>
        <w:t xml:space="preserve"> can</w:t>
      </w:r>
      <w:r w:rsidRPr="00D86037">
        <w:rPr>
          <w:rFonts w:eastAsia="Times New Roman"/>
        </w:rPr>
        <w:t xml:space="preserve"> be found at </w:t>
      </w:r>
      <w:hyperlink r:id="rId5" w:history="1">
        <w:r w:rsidR="00073CF8" w:rsidRPr="00073CF8">
          <w:rPr>
            <w:color w:val="0000FF"/>
            <w:u w:val="single"/>
          </w:rPr>
          <w:t>Rubbish and recycling | Merton Council</w:t>
        </w:r>
      </w:hyperlink>
      <w:r w:rsidR="00073CF8">
        <w:t>.</w:t>
      </w:r>
    </w:p>
    <w:p w14:paraId="2990DDF9" w14:textId="77777777" w:rsidR="003915A1" w:rsidRDefault="003915A1" w:rsidP="003915A1">
      <w:pPr>
        <w:spacing w:after="0" w:line="240" w:lineRule="auto"/>
        <w:ind w:left="720"/>
        <w:rPr>
          <w:rFonts w:eastAsia="Times New Roman"/>
          <w:b/>
          <w:bCs/>
        </w:rPr>
      </w:pPr>
    </w:p>
    <w:p w14:paraId="35A072D9" w14:textId="77777777" w:rsidR="0008358B" w:rsidRDefault="00A91E3D" w:rsidP="00A91E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Declaration - Please sign and date below to confirm that the information you have provided above is true and correct</w:t>
      </w:r>
      <w:r w:rsidR="0008358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and that you will inform the Council </w:t>
      </w:r>
      <w:r w:rsidR="0008358B">
        <w:rPr>
          <w:rFonts w:eastAsia="Times New Roman"/>
          <w:b/>
          <w:bCs/>
        </w:rPr>
        <w:t xml:space="preserve">immediately of any changes </w:t>
      </w:r>
    </w:p>
    <w:p w14:paraId="6762BD0E" w14:textId="77777777" w:rsidR="00A91E3D" w:rsidRDefault="0008358B" w:rsidP="00A91E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 the information you have provided.</w:t>
      </w:r>
    </w:p>
    <w:p w14:paraId="51FBB433" w14:textId="77777777" w:rsidR="0008358B" w:rsidRDefault="0008358B" w:rsidP="003915A1">
      <w:pPr>
        <w:spacing w:after="0" w:line="240" w:lineRule="auto"/>
        <w:ind w:left="720"/>
        <w:rPr>
          <w:rFonts w:eastAsia="Times New Roman"/>
          <w:b/>
          <w:bCs/>
        </w:rPr>
      </w:pPr>
    </w:p>
    <w:p w14:paraId="403CFADE" w14:textId="77777777" w:rsidR="00A91E3D" w:rsidRDefault="00A91E3D" w:rsidP="003915A1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Signed:</w:t>
      </w:r>
      <w:r w:rsidR="007500C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__________________________________________</w:t>
      </w:r>
    </w:p>
    <w:p w14:paraId="7E70F787" w14:textId="77777777" w:rsidR="0008358B" w:rsidRDefault="0008358B" w:rsidP="003915A1">
      <w:pPr>
        <w:spacing w:after="0" w:line="240" w:lineRule="auto"/>
        <w:ind w:left="720"/>
        <w:rPr>
          <w:rFonts w:eastAsia="Times New Roman"/>
          <w:b/>
          <w:bCs/>
        </w:rPr>
      </w:pPr>
    </w:p>
    <w:p w14:paraId="4ED4F0ED" w14:textId="77777777" w:rsidR="00A91E3D" w:rsidRDefault="00A91E3D" w:rsidP="003915A1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Print Name:</w:t>
      </w:r>
      <w:r w:rsidR="007500C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______________________________________</w:t>
      </w:r>
    </w:p>
    <w:p w14:paraId="5A2B89BD" w14:textId="77777777" w:rsidR="0008358B" w:rsidRDefault="0008358B" w:rsidP="00015535">
      <w:pPr>
        <w:spacing w:after="0" w:line="240" w:lineRule="auto"/>
        <w:ind w:left="720"/>
        <w:rPr>
          <w:rFonts w:eastAsia="Times New Roman"/>
          <w:b/>
          <w:bCs/>
        </w:rPr>
      </w:pPr>
    </w:p>
    <w:p w14:paraId="5350091A" w14:textId="77777777" w:rsidR="00015535" w:rsidRDefault="00A91E3D" w:rsidP="00015535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Date: ___ / ___ / ___</w:t>
      </w:r>
      <w:r w:rsidR="0008358B">
        <w:rPr>
          <w:rFonts w:eastAsia="Times New Roman"/>
          <w:b/>
          <w:bCs/>
        </w:rPr>
        <w:t xml:space="preserve">                                                                               </w:t>
      </w:r>
    </w:p>
    <w:p w14:paraId="407A046F" w14:textId="77777777" w:rsidR="0008358B" w:rsidRDefault="0008358B" w:rsidP="00015535">
      <w:pPr>
        <w:spacing w:after="0" w:line="240" w:lineRule="auto"/>
        <w:ind w:left="720"/>
        <w:rPr>
          <w:rFonts w:eastAsia="Times New Roman"/>
          <w:b/>
          <w:bCs/>
        </w:rPr>
      </w:pPr>
    </w:p>
    <w:p w14:paraId="06CFA2FA" w14:textId="77777777" w:rsidR="0008358B" w:rsidRDefault="0008358B" w:rsidP="00276D0F">
      <w:pPr>
        <w:spacing w:after="0" w:line="240" w:lineRule="auto"/>
        <w:rPr>
          <w:rFonts w:eastAsia="Times New Roman"/>
          <w:b/>
          <w:bCs/>
        </w:rPr>
      </w:pPr>
    </w:p>
    <w:p w14:paraId="66ABF96E" w14:textId="77777777" w:rsidR="00A91E3D" w:rsidRDefault="00A91E3D" w:rsidP="0008358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Next Steps:</w:t>
      </w:r>
    </w:p>
    <w:p w14:paraId="6E8CDC08" w14:textId="77777777" w:rsidR="0008358B" w:rsidRDefault="0008358B" w:rsidP="002E3497">
      <w:pPr>
        <w:spacing w:after="0" w:line="240" w:lineRule="auto"/>
        <w:ind w:left="720"/>
        <w:rPr>
          <w:rFonts w:eastAsia="Times New Roman"/>
          <w:b/>
          <w:bCs/>
        </w:rPr>
      </w:pPr>
    </w:p>
    <w:p w14:paraId="2CE20E67" w14:textId="46A24020" w:rsidR="002E3497" w:rsidRDefault="002E3497" w:rsidP="0008358B">
      <w:pPr>
        <w:spacing w:after="0" w:line="240" w:lineRule="auto"/>
        <w:rPr>
          <w:rFonts w:eastAsia="Times New Roman"/>
          <w:b/>
          <w:i/>
          <w:iCs/>
        </w:rPr>
      </w:pPr>
      <w:r>
        <w:rPr>
          <w:rFonts w:eastAsia="Times New Roman"/>
          <w:b/>
          <w:bCs/>
        </w:rPr>
        <w:t xml:space="preserve">Once the above form is completed and signed, please either scan and email to </w:t>
      </w:r>
      <w:hyperlink r:id="rId6" w:history="1">
        <w:r w:rsidR="00AA7B0B" w:rsidRPr="00C879C9">
          <w:rPr>
            <w:rStyle w:val="Hyperlink"/>
            <w:rFonts w:eastAsia="Times New Roman"/>
            <w:i/>
            <w:iCs/>
          </w:rPr>
          <w:t>publicspace@merton.gov.uk</w:t>
        </w:r>
      </w:hyperlink>
      <w:r>
        <w:rPr>
          <w:rFonts w:eastAsia="Times New Roman"/>
          <w:i/>
          <w:iCs/>
        </w:rPr>
        <w:t xml:space="preserve"> </w:t>
      </w:r>
      <w:r w:rsidRPr="002E3497">
        <w:rPr>
          <w:rFonts w:eastAsia="Times New Roman"/>
          <w:b/>
          <w:i/>
          <w:iCs/>
        </w:rPr>
        <w:t>or post a copy to:</w:t>
      </w:r>
    </w:p>
    <w:p w14:paraId="774F43AE" w14:textId="77777777" w:rsidR="002E3497" w:rsidRDefault="002E3497" w:rsidP="002E3497">
      <w:pPr>
        <w:spacing w:after="0" w:line="240" w:lineRule="auto"/>
        <w:ind w:left="720"/>
        <w:rPr>
          <w:rFonts w:eastAsia="Times New Roman"/>
          <w:i/>
          <w:iCs/>
        </w:rPr>
      </w:pPr>
    </w:p>
    <w:p w14:paraId="36E4683E" w14:textId="77777777" w:rsidR="002E3497" w:rsidRDefault="00E30A9E" w:rsidP="002E3497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Waste Policy &amp; Strategy Team</w:t>
      </w:r>
    </w:p>
    <w:p w14:paraId="737FDA14" w14:textId="77777777" w:rsidR="002E3497" w:rsidRDefault="002E3497" w:rsidP="002E3497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Public Space</w:t>
      </w:r>
    </w:p>
    <w:p w14:paraId="0ADE1D04" w14:textId="77777777" w:rsidR="002E3497" w:rsidRDefault="002E3497" w:rsidP="002E3497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</w:t>
      </w:r>
      <w:r w:rsidRPr="002E3497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Floor Civic Offices</w:t>
      </w:r>
    </w:p>
    <w:p w14:paraId="060BDDBA" w14:textId="77777777" w:rsidR="002E3497" w:rsidRDefault="002E3497" w:rsidP="002E3497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Merton Council</w:t>
      </w:r>
    </w:p>
    <w:p w14:paraId="1045CFB0" w14:textId="77777777" w:rsidR="002E3497" w:rsidRDefault="002E3497" w:rsidP="002E3497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London Road</w:t>
      </w:r>
    </w:p>
    <w:p w14:paraId="613D3F5E" w14:textId="77777777" w:rsidR="002E3497" w:rsidRDefault="002E3497" w:rsidP="002E3497">
      <w:pPr>
        <w:spacing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Morden  SM4 5DX</w:t>
      </w:r>
    </w:p>
    <w:p w14:paraId="05B4EE57" w14:textId="77777777" w:rsidR="003915A1" w:rsidRDefault="003915A1" w:rsidP="00A91E3D">
      <w:pPr>
        <w:spacing w:after="0" w:line="240" w:lineRule="auto"/>
        <w:rPr>
          <w:rFonts w:eastAsia="Times New Roman"/>
          <w:b/>
          <w:bCs/>
        </w:rPr>
      </w:pPr>
    </w:p>
    <w:p w14:paraId="09283662" w14:textId="77777777" w:rsidR="003915A1" w:rsidRPr="002E3497" w:rsidRDefault="002E3497" w:rsidP="00A91E3D">
      <w:pPr>
        <w:spacing w:after="0" w:line="240" w:lineRule="auto"/>
        <w:rPr>
          <w:rFonts w:eastAsia="Times New Roman"/>
          <w:iCs/>
        </w:rPr>
      </w:pPr>
      <w:r w:rsidRPr="002E3497">
        <w:rPr>
          <w:rFonts w:eastAsia="Times New Roman"/>
          <w:iCs/>
        </w:rPr>
        <w:t>-</w:t>
      </w:r>
      <w:r w:rsidR="00A91E3D" w:rsidRPr="002E3497">
        <w:rPr>
          <w:rFonts w:eastAsia="Times New Roman"/>
          <w:iCs/>
        </w:rPr>
        <w:t xml:space="preserve">From </w:t>
      </w:r>
      <w:r w:rsidR="007500C3" w:rsidRPr="002E3497">
        <w:rPr>
          <w:rFonts w:eastAsia="Times New Roman"/>
          <w:iCs/>
        </w:rPr>
        <w:t>the information you have provided to Merton Council we will assess the waste needs of the property.</w:t>
      </w:r>
      <w:r w:rsidR="009B7102">
        <w:rPr>
          <w:rFonts w:eastAsia="Times New Roman"/>
          <w:iCs/>
        </w:rPr>
        <w:t xml:space="preserve"> We will calculate the provision of bins we determine as adequate capacity for the number of occupants.  </w:t>
      </w:r>
    </w:p>
    <w:p w14:paraId="66BAF89C" w14:textId="77777777" w:rsidR="007500C3" w:rsidRPr="002E3497" w:rsidRDefault="007500C3" w:rsidP="00A91E3D">
      <w:pPr>
        <w:spacing w:after="0" w:line="240" w:lineRule="auto"/>
        <w:rPr>
          <w:rFonts w:eastAsia="Times New Roman"/>
          <w:iCs/>
        </w:rPr>
      </w:pPr>
    </w:p>
    <w:p w14:paraId="2DE05C8D" w14:textId="6E1B0709" w:rsidR="007500C3" w:rsidRPr="002E3497" w:rsidRDefault="002E3497" w:rsidP="00A91E3D">
      <w:pPr>
        <w:spacing w:after="0" w:line="240" w:lineRule="auto"/>
        <w:rPr>
          <w:rFonts w:eastAsia="Times New Roman"/>
          <w:iCs/>
        </w:rPr>
      </w:pPr>
      <w:r w:rsidRPr="002E3497">
        <w:rPr>
          <w:rFonts w:eastAsia="Times New Roman"/>
          <w:iCs/>
        </w:rPr>
        <w:t>-</w:t>
      </w:r>
      <w:r w:rsidR="007500C3" w:rsidRPr="002E3497">
        <w:rPr>
          <w:rFonts w:eastAsia="Times New Roman"/>
          <w:iCs/>
        </w:rPr>
        <w:t>We will advise if any additional bins are required</w:t>
      </w:r>
      <w:r w:rsidR="009B7102">
        <w:rPr>
          <w:rFonts w:eastAsia="Times New Roman"/>
          <w:iCs/>
        </w:rPr>
        <w:t xml:space="preserve"> to the existing supply</w:t>
      </w:r>
      <w:r w:rsidR="007500C3" w:rsidRPr="002E3497">
        <w:rPr>
          <w:rFonts w:eastAsia="Times New Roman"/>
          <w:iCs/>
        </w:rPr>
        <w:t xml:space="preserve">, and if </w:t>
      </w:r>
      <w:r w:rsidR="00D8162D" w:rsidRPr="002E3497">
        <w:rPr>
          <w:rFonts w:eastAsia="Times New Roman"/>
          <w:iCs/>
        </w:rPr>
        <w:t>so,</w:t>
      </w:r>
      <w:r w:rsidR="007500C3" w:rsidRPr="002E3497">
        <w:rPr>
          <w:rFonts w:eastAsia="Times New Roman"/>
          <w:iCs/>
        </w:rPr>
        <w:t xml:space="preserve"> will arrange for these to be delivered to the property.</w:t>
      </w:r>
    </w:p>
    <w:p w14:paraId="134B6BEF" w14:textId="77777777" w:rsidR="007500C3" w:rsidRPr="002E3497" w:rsidRDefault="007500C3" w:rsidP="00A91E3D">
      <w:pPr>
        <w:spacing w:after="0" w:line="240" w:lineRule="auto"/>
        <w:rPr>
          <w:rFonts w:eastAsia="Times New Roman"/>
          <w:iCs/>
        </w:rPr>
      </w:pPr>
    </w:p>
    <w:p w14:paraId="4F787A14" w14:textId="77777777" w:rsidR="007500C3" w:rsidRPr="002E3497" w:rsidRDefault="002E3497" w:rsidP="00A91E3D">
      <w:pPr>
        <w:spacing w:after="0" w:line="240" w:lineRule="auto"/>
        <w:rPr>
          <w:rFonts w:eastAsia="Times New Roman"/>
          <w:iCs/>
        </w:rPr>
      </w:pPr>
      <w:r w:rsidRPr="002E3497">
        <w:rPr>
          <w:rFonts w:eastAsia="Times New Roman"/>
          <w:iCs/>
        </w:rPr>
        <w:t>-</w:t>
      </w:r>
      <w:r w:rsidR="007500C3" w:rsidRPr="002E3497">
        <w:rPr>
          <w:rFonts w:eastAsia="Times New Roman"/>
          <w:iCs/>
        </w:rPr>
        <w:t xml:space="preserve">There is </w:t>
      </w:r>
      <w:r w:rsidR="0008358B">
        <w:rPr>
          <w:rFonts w:eastAsia="Times New Roman"/>
          <w:iCs/>
        </w:rPr>
        <w:t xml:space="preserve">currently </w:t>
      </w:r>
      <w:r w:rsidR="007500C3" w:rsidRPr="002E3497">
        <w:rPr>
          <w:rFonts w:eastAsia="Times New Roman"/>
          <w:iCs/>
        </w:rPr>
        <w:t>no charge for the supply of ‘standard’ bins f</w:t>
      </w:r>
      <w:r w:rsidR="0008358B">
        <w:rPr>
          <w:rFonts w:eastAsia="Times New Roman"/>
          <w:iCs/>
        </w:rPr>
        <w:t xml:space="preserve">or households </w:t>
      </w:r>
      <w:r w:rsidR="009B7102">
        <w:rPr>
          <w:rFonts w:eastAsia="Times New Roman"/>
          <w:iCs/>
        </w:rPr>
        <w:t>up to the quantity of bins we have calculated as adequate supply. However you may be charged</w:t>
      </w:r>
      <w:r w:rsidR="007500C3" w:rsidRPr="002E3497">
        <w:rPr>
          <w:rFonts w:eastAsia="Times New Roman"/>
          <w:iCs/>
        </w:rPr>
        <w:t xml:space="preserve"> if larger ‘Euro bins’ are required</w:t>
      </w:r>
      <w:r w:rsidR="009B7102">
        <w:rPr>
          <w:rFonts w:eastAsia="Times New Roman"/>
          <w:iCs/>
        </w:rPr>
        <w:t xml:space="preserve"> or additional bins needed, such as</w:t>
      </w:r>
      <w:r w:rsidR="00924D18">
        <w:rPr>
          <w:rFonts w:eastAsia="Times New Roman"/>
          <w:iCs/>
        </w:rPr>
        <w:t>:</w:t>
      </w:r>
      <w:r w:rsidR="009B7102">
        <w:rPr>
          <w:rFonts w:eastAsia="Times New Roman"/>
          <w:iCs/>
        </w:rPr>
        <w:t xml:space="preserve"> if excess waste is produced that cannot be properly contained</w:t>
      </w:r>
      <w:r w:rsidR="00924D18">
        <w:rPr>
          <w:rFonts w:eastAsia="Times New Roman"/>
          <w:iCs/>
        </w:rPr>
        <w:t>.</w:t>
      </w:r>
    </w:p>
    <w:p w14:paraId="5BF02B54" w14:textId="77777777" w:rsidR="007500C3" w:rsidRPr="002E3497" w:rsidRDefault="007500C3" w:rsidP="00A91E3D">
      <w:pPr>
        <w:spacing w:after="0" w:line="240" w:lineRule="auto"/>
        <w:rPr>
          <w:rFonts w:eastAsia="Times New Roman"/>
          <w:iCs/>
        </w:rPr>
      </w:pPr>
    </w:p>
    <w:p w14:paraId="27BB1C18" w14:textId="77777777" w:rsidR="007500C3" w:rsidRPr="002E3497" w:rsidRDefault="002E3497" w:rsidP="00A91E3D">
      <w:pPr>
        <w:spacing w:after="0" w:line="240" w:lineRule="auto"/>
        <w:rPr>
          <w:rFonts w:eastAsia="Times New Roman"/>
          <w:iCs/>
        </w:rPr>
      </w:pPr>
      <w:r w:rsidRPr="002E3497">
        <w:rPr>
          <w:rFonts w:eastAsia="Times New Roman"/>
          <w:iCs/>
        </w:rPr>
        <w:t>-If no additional bins are required or once additional bins have been deliv</w:t>
      </w:r>
      <w:r>
        <w:rPr>
          <w:rFonts w:eastAsia="Times New Roman"/>
          <w:iCs/>
        </w:rPr>
        <w:t>ered</w:t>
      </w:r>
      <w:r w:rsidR="009B7102">
        <w:rPr>
          <w:rFonts w:eastAsia="Times New Roman"/>
          <w:iCs/>
        </w:rPr>
        <w:t xml:space="preserve"> up to the supply we have calculated</w:t>
      </w:r>
      <w:r>
        <w:rPr>
          <w:rFonts w:eastAsia="Times New Roman"/>
          <w:iCs/>
        </w:rPr>
        <w:t>, we will issue you with a W</w:t>
      </w:r>
      <w:r w:rsidRPr="002E3497">
        <w:rPr>
          <w:rFonts w:eastAsia="Times New Roman"/>
          <w:iCs/>
        </w:rPr>
        <w:t xml:space="preserve">aste </w:t>
      </w:r>
      <w:r>
        <w:rPr>
          <w:rFonts w:eastAsia="Times New Roman"/>
          <w:iCs/>
        </w:rPr>
        <w:t xml:space="preserve">Management </w:t>
      </w:r>
      <w:r w:rsidR="0008358B">
        <w:rPr>
          <w:rFonts w:eastAsia="Times New Roman"/>
          <w:iCs/>
        </w:rPr>
        <w:t>C</w:t>
      </w:r>
      <w:r w:rsidRPr="002E3497">
        <w:rPr>
          <w:rFonts w:eastAsia="Times New Roman"/>
          <w:iCs/>
        </w:rPr>
        <w:t>ertificate.</w:t>
      </w:r>
    </w:p>
    <w:p w14:paraId="503191BF" w14:textId="77777777" w:rsidR="002E3497" w:rsidRDefault="002E3497" w:rsidP="00A91E3D">
      <w:pPr>
        <w:spacing w:after="0" w:line="240" w:lineRule="auto"/>
        <w:rPr>
          <w:rFonts w:eastAsia="Times New Roman"/>
          <w:iCs/>
        </w:rPr>
      </w:pPr>
    </w:p>
    <w:p w14:paraId="18B11BBD" w14:textId="77777777" w:rsidR="002E3497" w:rsidRDefault="0008358B" w:rsidP="00A91E3D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>-The Waste Management C</w:t>
      </w:r>
      <w:r w:rsidR="002E3497">
        <w:rPr>
          <w:rFonts w:eastAsia="Times New Roman"/>
          <w:iCs/>
        </w:rPr>
        <w:t>ertificate will be valid for 5 years from date of issue.</w:t>
      </w:r>
    </w:p>
    <w:p w14:paraId="5D81E2D9" w14:textId="77777777" w:rsidR="002E3497" w:rsidRDefault="002E3497" w:rsidP="00A91E3D">
      <w:pPr>
        <w:spacing w:after="0" w:line="240" w:lineRule="auto"/>
        <w:rPr>
          <w:rFonts w:eastAsia="Times New Roman"/>
          <w:iCs/>
        </w:rPr>
      </w:pPr>
    </w:p>
    <w:p w14:paraId="5AE879B8" w14:textId="77777777" w:rsidR="002E3497" w:rsidRDefault="002E3497" w:rsidP="00A91E3D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-If the Council receive reports concerning poorly managed waste at the property, we may need to re-assess your waste needs. Additional or larger bins </w:t>
      </w:r>
      <w:r w:rsidR="009B7102">
        <w:rPr>
          <w:rFonts w:eastAsia="Times New Roman"/>
          <w:iCs/>
        </w:rPr>
        <w:t>may be required and may be charged for.</w:t>
      </w:r>
      <w:r>
        <w:rPr>
          <w:rFonts w:eastAsia="Times New Roman"/>
          <w:iCs/>
        </w:rPr>
        <w:t xml:space="preserve"> We</w:t>
      </w:r>
      <w:r w:rsidR="00166605">
        <w:rPr>
          <w:rFonts w:eastAsia="Times New Roman"/>
          <w:iCs/>
        </w:rPr>
        <w:t xml:space="preserve"> reserve the right to withdraw y</w:t>
      </w:r>
      <w:r>
        <w:rPr>
          <w:rFonts w:eastAsia="Times New Roman"/>
          <w:iCs/>
        </w:rPr>
        <w:t>our licence if bins are not used properly or waste not correctly stored or presented.</w:t>
      </w:r>
    </w:p>
    <w:p w14:paraId="23926E59" w14:textId="77777777" w:rsidR="002E3497" w:rsidRDefault="002E3497" w:rsidP="00A91E3D">
      <w:pPr>
        <w:spacing w:after="0" w:line="240" w:lineRule="auto"/>
        <w:rPr>
          <w:rFonts w:eastAsia="Times New Roman"/>
          <w:iCs/>
        </w:rPr>
      </w:pPr>
    </w:p>
    <w:p w14:paraId="43A01264" w14:textId="562F0BBA" w:rsidR="002E3497" w:rsidRDefault="002E3497" w:rsidP="00A91E3D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Cs/>
        </w:rPr>
        <w:t xml:space="preserve">Any enquiries regarding the Waste Management certificate can be directed to </w:t>
      </w:r>
      <w:hyperlink r:id="rId7" w:history="1">
        <w:r w:rsidR="00D018DF" w:rsidRPr="00C879C9">
          <w:rPr>
            <w:rStyle w:val="Hyperlink"/>
            <w:rFonts w:eastAsia="Times New Roman"/>
            <w:i/>
            <w:iCs/>
          </w:rPr>
          <w:t>publicspace@merton.gov.uk</w:t>
        </w:r>
      </w:hyperlink>
    </w:p>
    <w:p w14:paraId="6EEE59CC" w14:textId="77777777" w:rsidR="002E3497" w:rsidRDefault="002E3497" w:rsidP="00A91E3D">
      <w:pPr>
        <w:spacing w:after="0" w:line="240" w:lineRule="auto"/>
        <w:rPr>
          <w:rFonts w:eastAsia="Times New Roman"/>
          <w:i/>
          <w:iCs/>
        </w:rPr>
      </w:pPr>
    </w:p>
    <w:p w14:paraId="48F7CE49" w14:textId="77777777" w:rsidR="002E3497" w:rsidRPr="002E3497" w:rsidRDefault="002E3497" w:rsidP="00A91E3D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/>
          <w:iCs/>
        </w:rPr>
        <w:t>Thank you</w:t>
      </w:r>
    </w:p>
    <w:p w14:paraId="65B1A501" w14:textId="77777777" w:rsidR="002E3497" w:rsidRDefault="00015535" w:rsidP="00A91E3D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______________________________________________________________________</w:t>
      </w:r>
    </w:p>
    <w:p w14:paraId="6B13F313" w14:textId="77777777" w:rsidR="00015535" w:rsidRPr="00015535" w:rsidRDefault="00015535" w:rsidP="00A91E3D">
      <w:pPr>
        <w:spacing w:after="0" w:line="240" w:lineRule="auto"/>
        <w:rPr>
          <w:rFonts w:eastAsia="Times New Roman"/>
          <w:i/>
          <w:iCs/>
          <w:sz w:val="22"/>
          <w:szCs w:val="22"/>
        </w:rPr>
      </w:pPr>
      <w:r w:rsidRPr="00015535">
        <w:rPr>
          <w:rFonts w:eastAsia="Times New Roman"/>
          <w:i/>
          <w:iCs/>
          <w:sz w:val="22"/>
          <w:szCs w:val="22"/>
        </w:rPr>
        <w:t xml:space="preserve">Please note - </w:t>
      </w:r>
    </w:p>
    <w:p w14:paraId="77610654" w14:textId="77777777" w:rsidR="00015535" w:rsidRPr="00D86037" w:rsidRDefault="0008358B" w:rsidP="00015535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-</w:t>
      </w:r>
      <w:r w:rsidR="00015535" w:rsidRPr="00015535">
        <w:rPr>
          <w:rFonts w:eastAsia="Times New Roman"/>
          <w:b/>
          <w:sz w:val="22"/>
          <w:szCs w:val="22"/>
        </w:rPr>
        <w:t>Bulky Waste :</w:t>
      </w:r>
    </w:p>
    <w:p w14:paraId="603CAA0B" w14:textId="77777777" w:rsidR="00015535" w:rsidRDefault="00015535" w:rsidP="00015535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2"/>
          <w:szCs w:val="22"/>
        </w:rPr>
      </w:pPr>
      <w:r w:rsidRPr="00015535">
        <w:rPr>
          <w:rFonts w:eastAsia="Times New Roman"/>
          <w:sz w:val="22"/>
          <w:szCs w:val="22"/>
        </w:rPr>
        <w:t>I</w:t>
      </w:r>
      <w:r w:rsidRPr="00D86037">
        <w:rPr>
          <w:rFonts w:eastAsia="Times New Roman"/>
          <w:sz w:val="22"/>
          <w:szCs w:val="22"/>
        </w:rPr>
        <w:t xml:space="preserve">f residents have bulky items </w:t>
      </w:r>
      <w:r w:rsidRPr="00015535">
        <w:rPr>
          <w:rFonts w:eastAsia="Times New Roman"/>
          <w:sz w:val="22"/>
          <w:szCs w:val="22"/>
        </w:rPr>
        <w:t>(large items such as furniture and appliances that cannot fit in the bin), these should be</w:t>
      </w:r>
      <w:r w:rsidRPr="00D86037">
        <w:rPr>
          <w:rFonts w:eastAsia="Times New Roman"/>
          <w:sz w:val="22"/>
          <w:szCs w:val="22"/>
        </w:rPr>
        <w:t xml:space="preserve"> taken to Garth Road Household Reuse and Recycling Centre or residents</w:t>
      </w:r>
      <w:r w:rsidRPr="00015535">
        <w:rPr>
          <w:rFonts w:eastAsia="Times New Roman"/>
          <w:sz w:val="22"/>
          <w:szCs w:val="22"/>
        </w:rPr>
        <w:t xml:space="preserve"> can</w:t>
      </w:r>
      <w:r w:rsidRPr="00D86037">
        <w:rPr>
          <w:rFonts w:eastAsia="Times New Roman"/>
          <w:sz w:val="22"/>
          <w:szCs w:val="22"/>
        </w:rPr>
        <w:t xml:space="preserve"> book a bulky w</w:t>
      </w:r>
      <w:r w:rsidRPr="00015535">
        <w:rPr>
          <w:rFonts w:eastAsia="Times New Roman"/>
          <w:sz w:val="22"/>
          <w:szCs w:val="22"/>
        </w:rPr>
        <w:t xml:space="preserve">aste collection via </w:t>
      </w:r>
      <w:hyperlink r:id="rId8" w:history="1">
        <w:r w:rsidRPr="00015535">
          <w:rPr>
            <w:rStyle w:val="Hyperlink"/>
            <w:rFonts w:eastAsia="Times New Roman"/>
            <w:b/>
            <w:color w:val="auto"/>
            <w:sz w:val="22"/>
            <w:szCs w:val="22"/>
            <w:u w:val="none"/>
          </w:rPr>
          <w:t>www.merton.gov.uk</w:t>
        </w:r>
      </w:hyperlink>
      <w:r w:rsidRPr="00015535">
        <w:rPr>
          <w:rFonts w:eastAsia="Times New Roman"/>
          <w:b/>
          <w:sz w:val="22"/>
          <w:szCs w:val="22"/>
        </w:rPr>
        <w:t xml:space="preserve"> </w:t>
      </w:r>
      <w:r w:rsidRPr="00D86037">
        <w:rPr>
          <w:rFonts w:eastAsia="Times New Roman"/>
          <w:b/>
          <w:sz w:val="22"/>
          <w:szCs w:val="22"/>
        </w:rPr>
        <w:t xml:space="preserve"> </w:t>
      </w:r>
      <w:r w:rsidRPr="00015535">
        <w:rPr>
          <w:rFonts w:eastAsia="Times New Roman"/>
          <w:sz w:val="22"/>
          <w:szCs w:val="22"/>
        </w:rPr>
        <w:t>Residents</w:t>
      </w:r>
      <w:r w:rsidRPr="00D86037">
        <w:rPr>
          <w:rFonts w:eastAsia="Times New Roman"/>
          <w:sz w:val="22"/>
          <w:szCs w:val="22"/>
        </w:rPr>
        <w:t xml:space="preserve"> need a suitable place to leave bulky items for collection</w:t>
      </w:r>
      <w:r w:rsidRPr="00015535">
        <w:rPr>
          <w:rFonts w:eastAsia="Times New Roman"/>
          <w:sz w:val="22"/>
          <w:szCs w:val="22"/>
        </w:rPr>
        <w:t>, that can be accessed by the collection crew and should</w:t>
      </w:r>
      <w:r w:rsidRPr="00D86037">
        <w:rPr>
          <w:rFonts w:eastAsia="Times New Roman"/>
          <w:sz w:val="22"/>
          <w:szCs w:val="22"/>
        </w:rPr>
        <w:t xml:space="preserve"> not</w:t>
      </w:r>
      <w:r w:rsidRPr="00015535">
        <w:rPr>
          <w:rFonts w:eastAsia="Times New Roman"/>
          <w:sz w:val="22"/>
          <w:szCs w:val="22"/>
        </w:rPr>
        <w:t xml:space="preserve"> be</w:t>
      </w:r>
      <w:r w:rsidRPr="00D86037">
        <w:rPr>
          <w:rFonts w:eastAsia="Times New Roman"/>
          <w:sz w:val="22"/>
          <w:szCs w:val="22"/>
        </w:rPr>
        <w:t xml:space="preserve"> left on the </w:t>
      </w:r>
      <w:r w:rsidR="005A5924">
        <w:rPr>
          <w:rFonts w:eastAsia="Times New Roman"/>
          <w:sz w:val="22"/>
          <w:szCs w:val="22"/>
        </w:rPr>
        <w:t>‘</w:t>
      </w:r>
      <w:r w:rsidRPr="00D86037">
        <w:rPr>
          <w:rFonts w:eastAsia="Times New Roman"/>
          <w:sz w:val="22"/>
          <w:szCs w:val="22"/>
        </w:rPr>
        <w:t>pavement</w:t>
      </w:r>
      <w:r w:rsidR="005A5924">
        <w:rPr>
          <w:rFonts w:eastAsia="Times New Roman"/>
          <w:sz w:val="22"/>
          <w:szCs w:val="22"/>
        </w:rPr>
        <w:t>’.</w:t>
      </w:r>
    </w:p>
    <w:p w14:paraId="125446A2" w14:textId="77777777" w:rsidR="00015535" w:rsidRPr="00D86037" w:rsidRDefault="0008358B" w:rsidP="00015535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-</w:t>
      </w:r>
      <w:r w:rsidR="00015535" w:rsidRPr="00015535">
        <w:rPr>
          <w:rFonts w:eastAsia="Times New Roman"/>
          <w:b/>
          <w:sz w:val="22"/>
          <w:szCs w:val="22"/>
        </w:rPr>
        <w:t>Hazardous Waste :</w:t>
      </w:r>
    </w:p>
    <w:p w14:paraId="4CDBB4E6" w14:textId="18C0CFFD" w:rsidR="00D07556" w:rsidRPr="00276D0F" w:rsidRDefault="00015535" w:rsidP="00276D0F">
      <w:pPr>
        <w:spacing w:after="0" w:line="240" w:lineRule="auto"/>
        <w:rPr>
          <w:rFonts w:eastAsia="Times New Roman"/>
          <w:sz w:val="22"/>
          <w:szCs w:val="22"/>
        </w:rPr>
      </w:pPr>
      <w:r w:rsidRPr="00D86037">
        <w:rPr>
          <w:rFonts w:eastAsia="Times New Roman"/>
          <w:sz w:val="22"/>
          <w:szCs w:val="22"/>
        </w:rPr>
        <w:t xml:space="preserve">Please note hazardous waste must not be placed in the bins, residents need to contact the Corporation of London to dispose of hazardous waste, including paint and chemicals via </w:t>
      </w:r>
      <w:r w:rsidRPr="00D86037">
        <w:rPr>
          <w:rFonts w:eastAsia="Times New Roman"/>
          <w:b/>
          <w:sz w:val="22"/>
          <w:szCs w:val="22"/>
        </w:rPr>
        <w:t>cityoflondon.gov.uk/report-pay-apply/hazardous-waste-</w:t>
      </w:r>
      <w:r w:rsidR="0042463A" w:rsidRPr="00D86037">
        <w:rPr>
          <w:rFonts w:eastAsia="Times New Roman"/>
          <w:b/>
          <w:sz w:val="22"/>
          <w:szCs w:val="22"/>
        </w:rPr>
        <w:t>collection.</w:t>
      </w:r>
    </w:p>
    <w:sectPr w:rsidR="00D07556" w:rsidRPr="00276D0F" w:rsidSect="00276D0F">
      <w:pgSz w:w="12240" w:h="15840"/>
      <w:pgMar w:top="709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37"/>
    <w:rsid w:val="00015535"/>
    <w:rsid w:val="00066AFC"/>
    <w:rsid w:val="00073CF8"/>
    <w:rsid w:val="0008358B"/>
    <w:rsid w:val="000D76F4"/>
    <w:rsid w:val="00146F75"/>
    <w:rsid w:val="00166605"/>
    <w:rsid w:val="001B0BD8"/>
    <w:rsid w:val="001D0D49"/>
    <w:rsid w:val="001E2DEB"/>
    <w:rsid w:val="00276D0F"/>
    <w:rsid w:val="002E3497"/>
    <w:rsid w:val="003915A1"/>
    <w:rsid w:val="003A520F"/>
    <w:rsid w:val="003D4043"/>
    <w:rsid w:val="0042463A"/>
    <w:rsid w:val="004250E7"/>
    <w:rsid w:val="004932AB"/>
    <w:rsid w:val="00525853"/>
    <w:rsid w:val="005A5924"/>
    <w:rsid w:val="005D41EF"/>
    <w:rsid w:val="0061528F"/>
    <w:rsid w:val="006A18B3"/>
    <w:rsid w:val="007500C3"/>
    <w:rsid w:val="008D5689"/>
    <w:rsid w:val="0090158A"/>
    <w:rsid w:val="00924D18"/>
    <w:rsid w:val="00935C21"/>
    <w:rsid w:val="009B7102"/>
    <w:rsid w:val="00A91E3D"/>
    <w:rsid w:val="00AA76A3"/>
    <w:rsid w:val="00AA7B0B"/>
    <w:rsid w:val="00AC7F44"/>
    <w:rsid w:val="00BB668B"/>
    <w:rsid w:val="00BD6873"/>
    <w:rsid w:val="00D018DF"/>
    <w:rsid w:val="00D07556"/>
    <w:rsid w:val="00D8162D"/>
    <w:rsid w:val="00D86037"/>
    <w:rsid w:val="00E2531D"/>
    <w:rsid w:val="00E30A9E"/>
    <w:rsid w:val="00E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16B4"/>
  <w15:docId w15:val="{B0E2B288-3FE1-4757-B7C5-2E599492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76A3"/>
    <w:pPr>
      <w:keepNext/>
      <w:spacing w:before="240" w:after="60" w:line="240" w:lineRule="auto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A76A3"/>
    <w:pPr>
      <w:keepNext/>
      <w:spacing w:after="0" w:line="240" w:lineRule="auto"/>
      <w:outlineLvl w:val="3"/>
    </w:pPr>
    <w:rPr>
      <w:rFonts w:eastAsia="Times New Roman" w:cs="Times New Roman"/>
      <w:b/>
      <w:bCs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A76A3"/>
    <w:pPr>
      <w:keepNext/>
      <w:spacing w:after="0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5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4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A76A3"/>
    <w:rPr>
      <w:rFonts w:eastAsia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A76A3"/>
    <w:rPr>
      <w:rFonts w:eastAsia="Times New Roman" w:cs="Times New Roman"/>
      <w:b/>
      <w:bC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A76A3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7B0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E2DEB"/>
    <w:pPr>
      <w:spacing w:after="0" w:line="240" w:lineRule="auto"/>
    </w:pPr>
    <w:rPr>
      <w:rFonts w:eastAsia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E2DEB"/>
    <w:rPr>
      <w:rFonts w:eastAsia="Times New Roman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27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to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space@mert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space@merton.gov.uk" TargetMode="External"/><Relationship Id="rId5" Type="http://schemas.openxmlformats.org/officeDocument/2006/relationships/hyperlink" Target="https://www.merton.gov.uk/rubbish-and-recycl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Certificate Application Form for for HMOs</dc:title>
  <dc:creator>Mariana Sadler</dc:creator>
  <cp:lastModifiedBy>Gavin Compton</cp:lastModifiedBy>
  <cp:revision>5</cp:revision>
  <dcterms:created xsi:type="dcterms:W3CDTF">2023-09-25T11:28:00Z</dcterms:created>
  <dcterms:modified xsi:type="dcterms:W3CDTF">2023-09-25T11:43:00Z</dcterms:modified>
</cp:coreProperties>
</file>