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4B" w:rsidRDefault="00E304EA">
      <w:pPr>
        <w:spacing w:after="0" w:line="259" w:lineRule="auto"/>
        <w:ind w:left="0" w:firstLine="0"/>
        <w:jc w:val="right"/>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056D4B">
      <w:pPr>
        <w:spacing w:after="0" w:line="259" w:lineRule="auto"/>
        <w:ind w:left="4513" w:firstLine="0"/>
      </w:pPr>
      <w:bookmarkStart w:id="0" w:name="_GoBack"/>
      <w:bookmarkEnd w:id="0"/>
    </w:p>
    <w:p w:rsidR="00056D4B" w:rsidRDefault="00E304EA">
      <w:pPr>
        <w:spacing w:after="0" w:line="259" w:lineRule="auto"/>
        <w:ind w:left="4513" w:firstLine="0"/>
      </w:pPr>
      <w:r>
        <w:rPr>
          <w:rFonts w:ascii="Cambria" w:eastAsia="Cambria" w:hAnsi="Cambria" w:cs="Cambria"/>
        </w:rPr>
        <w:t xml:space="preserve"> </w:t>
      </w:r>
    </w:p>
    <w:p w:rsidR="00056D4B" w:rsidRDefault="00B2259A">
      <w:pPr>
        <w:spacing w:after="0" w:line="259" w:lineRule="auto"/>
        <w:ind w:left="0" w:right="60" w:firstLine="0"/>
        <w:jc w:val="center"/>
      </w:pPr>
      <w:r>
        <w:rPr>
          <w:b/>
        </w:rPr>
        <w:t>INFORMATION FOR STEWARDS – PLAY STREETS</w:t>
      </w:r>
    </w:p>
    <w:p w:rsidR="00056D4B" w:rsidRDefault="00E304EA">
      <w:pPr>
        <w:spacing w:after="237" w:line="259" w:lineRule="auto"/>
        <w:ind w:left="0" w:firstLine="0"/>
      </w:pPr>
      <w:r>
        <w:rPr>
          <w:sz w:val="22"/>
        </w:rPr>
        <w:t xml:space="preserve"> </w:t>
      </w:r>
    </w:p>
    <w:p w:rsidR="00056D4B" w:rsidRDefault="00E304EA">
      <w:pPr>
        <w:ind w:left="0" w:firstLine="0"/>
      </w:pPr>
      <w:r>
        <w:rPr>
          <w:b/>
        </w:rPr>
        <w:t>STAY VISIBLE, ALERT AND SAFE.</w:t>
      </w:r>
      <w:r>
        <w:t xml:space="preserve"> Always wear your high-viz jacket. Be in view of oncoming traffic, the closure area and other stewards.</w:t>
      </w:r>
      <w:r w:rsidR="006B50C0">
        <w:t xml:space="preserve"> If you cannot keep in sight of other stewards, use a phone or a radio to keep in contact.</w:t>
      </w:r>
    </w:p>
    <w:p w:rsidR="00056D4B" w:rsidRDefault="00E304EA">
      <w:pPr>
        <w:spacing w:after="0" w:line="259" w:lineRule="auto"/>
        <w:ind w:left="0" w:firstLine="0"/>
      </w:pPr>
      <w:r>
        <w:rPr>
          <w:b/>
        </w:rPr>
        <w:t xml:space="preserve"> </w:t>
      </w:r>
    </w:p>
    <w:p w:rsidR="00056D4B" w:rsidRDefault="00E304EA" w:rsidP="003D0905">
      <w:pPr>
        <w:spacing w:after="0" w:line="259" w:lineRule="auto"/>
        <w:ind w:left="62" w:hanging="10"/>
      </w:pPr>
      <w:r>
        <w:rPr>
          <w:b/>
        </w:rPr>
        <w:t>KEEP CHILDREN WITHIN THE CLOSURE.</w:t>
      </w:r>
      <w:r>
        <w:t xml:space="preserve"> Remind them to stay on </w:t>
      </w:r>
      <w:r w:rsidR="003D0905" w:rsidRPr="003C0FAA">
        <w:t>footways</w:t>
      </w:r>
      <w:r w:rsidR="003D0905">
        <w:t xml:space="preserve"> </w:t>
      </w:r>
      <w:r>
        <w:t xml:space="preserve">outside the closure.  If a child arrives unaccompanied, try to find out if their parent or guardian knows where they are. </w:t>
      </w:r>
    </w:p>
    <w:p w:rsidR="00056D4B" w:rsidRDefault="00E304EA">
      <w:pPr>
        <w:spacing w:after="0" w:line="259" w:lineRule="auto"/>
        <w:ind w:left="0" w:firstLine="0"/>
      </w:pPr>
      <w:r>
        <w:rPr>
          <w:b/>
        </w:rPr>
        <w:t xml:space="preserve"> </w:t>
      </w:r>
    </w:p>
    <w:p w:rsidR="00056D4B" w:rsidRDefault="00E304EA">
      <w:pPr>
        <w:ind w:left="0" w:firstLine="0"/>
      </w:pPr>
      <w:r>
        <w:rPr>
          <w:b/>
        </w:rPr>
        <w:t>DIVERT TRAFFIC</w:t>
      </w:r>
      <w:r>
        <w:t xml:space="preserve">. Drivers approaching the street may be curious or confused.  Briefly explain what is happening, how long it lasts, suggest an alternative route and politely answer any questions.  Have leaflets on hand and enough knowledge of nearby streets to re-direct them. </w:t>
      </w:r>
    </w:p>
    <w:p w:rsidR="00056D4B" w:rsidRDefault="00E304EA">
      <w:pPr>
        <w:spacing w:after="0" w:line="259" w:lineRule="auto"/>
        <w:ind w:left="0" w:firstLine="0"/>
      </w:pPr>
      <w:r>
        <w:rPr>
          <w:b/>
        </w:rPr>
        <w:t xml:space="preserve"> </w:t>
      </w:r>
    </w:p>
    <w:p w:rsidR="00056D4B" w:rsidRDefault="00E304EA">
      <w:pPr>
        <w:ind w:left="0" w:firstLine="0"/>
      </w:pPr>
      <w:r>
        <w:rPr>
          <w:b/>
        </w:rPr>
        <w:t>GUIDE DRIVERS NEEDING ACCESS</w:t>
      </w:r>
      <w:r>
        <w:t>. Residents or trades</w:t>
      </w:r>
      <w:r w:rsidR="006B50C0">
        <w:t>-</w:t>
      </w:r>
      <w:r>
        <w:t xml:space="preserve">people may need access or want to leave.  Agree with your organiser who will watch out for imminent departures and how this will be manager. </w:t>
      </w:r>
    </w:p>
    <w:p w:rsidR="00056D4B" w:rsidRDefault="00E304EA">
      <w:pPr>
        <w:spacing w:after="0" w:line="259" w:lineRule="auto"/>
        <w:ind w:left="0" w:firstLine="0"/>
      </w:pPr>
      <w:r>
        <w:t xml:space="preserve"> </w:t>
      </w:r>
    </w:p>
    <w:p w:rsidR="00056D4B" w:rsidRDefault="00E304EA">
      <w:pPr>
        <w:numPr>
          <w:ilvl w:val="0"/>
          <w:numId w:val="1"/>
        </w:numPr>
        <w:spacing w:after="0" w:line="259" w:lineRule="auto"/>
        <w:ind w:hanging="360"/>
      </w:pPr>
      <w:r>
        <w:rPr>
          <w:b/>
        </w:rPr>
        <w:t>Vehicles trying to turn INTO the road</w:t>
      </w:r>
      <w:r>
        <w:t xml:space="preserve">. </w:t>
      </w:r>
    </w:p>
    <w:p w:rsidR="00056D4B" w:rsidRDefault="00E304EA">
      <w:pPr>
        <w:numPr>
          <w:ilvl w:val="1"/>
          <w:numId w:val="1"/>
        </w:numPr>
      </w:pPr>
      <w:r>
        <w:t>Explain to drivers what is happening, how long it lasts and, as a legal road closure you are only admitting emergency vehicles, residents</w:t>
      </w:r>
      <w:r w:rsidR="006B50C0">
        <w:t xml:space="preserve"> or tradespeople needing access</w:t>
      </w:r>
      <w:r>
        <w:t xml:space="preserve"> who must agree to </w:t>
      </w:r>
      <w:r>
        <w:rPr>
          <w:b/>
        </w:rPr>
        <w:t xml:space="preserve">drive at </w:t>
      </w:r>
      <w:r w:rsidR="003D0905" w:rsidRPr="003C0FAA">
        <w:rPr>
          <w:b/>
        </w:rPr>
        <w:t>walking</w:t>
      </w:r>
      <w:r>
        <w:rPr>
          <w:b/>
        </w:rPr>
        <w:t xml:space="preserve"> pace behind you. </w:t>
      </w:r>
      <w:r>
        <w:t xml:space="preserve"> </w:t>
      </w:r>
    </w:p>
    <w:p w:rsidR="00056D4B" w:rsidRDefault="00E304EA">
      <w:pPr>
        <w:spacing w:after="7" w:line="259" w:lineRule="auto"/>
        <w:ind w:left="427" w:firstLine="0"/>
      </w:pPr>
      <w:r>
        <w:t xml:space="preserve"> </w:t>
      </w:r>
    </w:p>
    <w:p w:rsidR="00056D4B" w:rsidRDefault="00E304EA">
      <w:pPr>
        <w:numPr>
          <w:ilvl w:val="1"/>
          <w:numId w:val="1"/>
        </w:numPr>
      </w:pPr>
      <w:r>
        <w:t xml:space="preserve">If they agree, call out </w:t>
      </w:r>
      <w:r>
        <w:rPr>
          <w:b/>
        </w:rPr>
        <w:t xml:space="preserve">“CAR COMING” </w:t>
      </w:r>
      <w:r>
        <w:t xml:space="preserve">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then moves the barrier to allow the vehicle to pass and remains at the closure point.  Ensure the barriers are stewarded while vehicles are moving. </w:t>
      </w:r>
    </w:p>
    <w:p w:rsidR="00056D4B" w:rsidRDefault="00E304EA">
      <w:pPr>
        <w:spacing w:after="0" w:line="259" w:lineRule="auto"/>
        <w:ind w:left="427" w:firstLine="0"/>
      </w:pPr>
      <w:r>
        <w:t xml:space="preserve"> </w:t>
      </w:r>
    </w:p>
    <w:p w:rsidR="00056D4B" w:rsidRDefault="00E304EA">
      <w:pPr>
        <w:numPr>
          <w:ilvl w:val="1"/>
          <w:numId w:val="1"/>
        </w:numPr>
      </w:pPr>
      <w:r>
        <w:t xml:space="preserve">Walk </w:t>
      </w:r>
      <w:r>
        <w:rPr>
          <w:b/>
        </w:rPr>
        <w:t xml:space="preserve">ahead </w:t>
      </w:r>
      <w:r>
        <w:t xml:space="preserve">of the vehicle to its parking place, ensure its engine is off before calling </w:t>
      </w:r>
      <w:r>
        <w:rPr>
          <w:b/>
        </w:rPr>
        <w:t xml:space="preserve">“SAFE TO PLAY” </w:t>
      </w:r>
      <w:r>
        <w:t xml:space="preserve">and returning to the barrier </w:t>
      </w:r>
    </w:p>
    <w:p w:rsidR="00056D4B" w:rsidRDefault="00E304EA">
      <w:pPr>
        <w:spacing w:after="0" w:line="259" w:lineRule="auto"/>
        <w:ind w:left="643" w:firstLine="0"/>
      </w:pPr>
      <w:r>
        <w:t xml:space="preserve"> </w:t>
      </w:r>
    </w:p>
    <w:p w:rsidR="00056D4B" w:rsidRDefault="003D0905">
      <w:pPr>
        <w:numPr>
          <w:ilvl w:val="0"/>
          <w:numId w:val="1"/>
        </w:numPr>
        <w:spacing w:after="36" w:line="259" w:lineRule="auto"/>
        <w:ind w:hanging="360"/>
      </w:pPr>
      <w:r w:rsidRPr="003C0FAA">
        <w:rPr>
          <w:b/>
        </w:rPr>
        <w:t>Drivers LEAVING</w:t>
      </w:r>
      <w:r>
        <w:rPr>
          <w:b/>
        </w:rPr>
        <w:t xml:space="preserve"> </w:t>
      </w:r>
      <w:r w:rsidR="00E304EA">
        <w:rPr>
          <w:b/>
        </w:rPr>
        <w:t xml:space="preserve">the road. </w:t>
      </w:r>
    </w:p>
    <w:p w:rsidR="00056D4B" w:rsidRDefault="00E304EA" w:rsidP="003C0FAA">
      <w:pPr>
        <w:numPr>
          <w:ilvl w:val="1"/>
          <w:numId w:val="1"/>
        </w:numPr>
      </w:pPr>
      <w:r>
        <w:t xml:space="preserve">Talk to the driver and agree with them which way they will be going.  If they are going out through your barrier, continue with the following; </w:t>
      </w:r>
    </w:p>
    <w:p w:rsidR="003C0FAA" w:rsidRDefault="003C0FAA" w:rsidP="003C0FAA">
      <w:pPr>
        <w:ind w:left="705" w:firstLine="0"/>
      </w:pPr>
    </w:p>
    <w:p w:rsidR="00056D4B" w:rsidRDefault="00E304EA">
      <w:pPr>
        <w:numPr>
          <w:ilvl w:val="1"/>
          <w:numId w:val="1"/>
        </w:numPr>
      </w:pPr>
      <w:r>
        <w:t xml:space="preserve">Explain that </w:t>
      </w:r>
      <w:r>
        <w:rPr>
          <w:b/>
        </w:rPr>
        <w:t>you will walk ahead of them</w:t>
      </w:r>
      <w:r>
        <w:t xml:space="preserve"> to ensure the road stays clear. </w:t>
      </w:r>
    </w:p>
    <w:p w:rsidR="00056D4B" w:rsidRDefault="00E304EA">
      <w:pPr>
        <w:spacing w:after="3" w:line="259" w:lineRule="auto"/>
        <w:ind w:left="427" w:firstLine="0"/>
      </w:pPr>
      <w:r>
        <w:t xml:space="preserve"> </w:t>
      </w:r>
    </w:p>
    <w:p w:rsidR="00056D4B" w:rsidRDefault="00E304EA">
      <w:pPr>
        <w:numPr>
          <w:ilvl w:val="1"/>
          <w:numId w:val="1"/>
        </w:numPr>
      </w:pPr>
      <w:r>
        <w:lastRenderedPageBreak/>
        <w:t xml:space="preserve">If they agree, call out </w:t>
      </w:r>
      <w:r>
        <w:rPr>
          <w:b/>
        </w:rPr>
        <w:t>“CAR COMING”</w:t>
      </w:r>
      <w:r>
        <w:t xml:space="preserve">, 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remains at the closure point. Moves the barrier for the vehicle to pass and repositions it. Then call out </w:t>
      </w:r>
      <w:r>
        <w:rPr>
          <w:b/>
        </w:rPr>
        <w:t xml:space="preserve">“SAFE TO PLAY”. </w:t>
      </w:r>
    </w:p>
    <w:p w:rsidR="003D0905" w:rsidRDefault="003D0905">
      <w:pPr>
        <w:spacing w:after="0" w:line="259" w:lineRule="auto"/>
        <w:ind w:firstLine="0"/>
        <w:rPr>
          <w:b/>
        </w:rPr>
      </w:pPr>
    </w:p>
    <w:p w:rsidR="00056D4B" w:rsidRPr="00E304EA" w:rsidRDefault="00E304EA">
      <w:pPr>
        <w:spacing w:after="0" w:line="259" w:lineRule="auto"/>
        <w:ind w:firstLine="0"/>
      </w:pPr>
      <w:r w:rsidRPr="003C0FAA">
        <w:t>I</w:t>
      </w:r>
      <w:r w:rsidR="003D0905" w:rsidRPr="003C0FAA">
        <w:t xml:space="preserve">f </w:t>
      </w:r>
      <w:r w:rsidRPr="003C0FAA">
        <w:t>the driver wants to go out through another barrier</w:t>
      </w:r>
      <w:r w:rsidR="003D0905" w:rsidRPr="003C0FAA">
        <w:t>, let the other stewards know they need to take over.</w:t>
      </w:r>
      <w:r w:rsidR="003D0905" w:rsidRPr="00E304EA">
        <w:t xml:space="preserve"> </w:t>
      </w:r>
      <w:r w:rsidRPr="00E304EA">
        <w:t xml:space="preserve"> </w:t>
      </w:r>
    </w:p>
    <w:p w:rsidR="00056D4B" w:rsidRDefault="00E304EA">
      <w:pPr>
        <w:spacing w:after="0" w:line="259" w:lineRule="auto"/>
        <w:ind w:left="0" w:firstLine="0"/>
      </w:pPr>
      <w:r>
        <w:rPr>
          <w:b/>
        </w:rPr>
        <w:t xml:space="preserve"> </w:t>
      </w:r>
    </w:p>
    <w:p w:rsidR="00056D4B" w:rsidRDefault="00E304EA">
      <w:pPr>
        <w:spacing w:after="0" w:line="259" w:lineRule="auto"/>
        <w:ind w:firstLine="0"/>
      </w:pPr>
      <w:r>
        <w:rPr>
          <w:b/>
        </w:rPr>
        <w:t xml:space="preserve"> </w:t>
      </w:r>
    </w:p>
    <w:p w:rsidR="00056D4B" w:rsidRDefault="00E304EA">
      <w:pPr>
        <w:numPr>
          <w:ilvl w:val="0"/>
          <w:numId w:val="1"/>
        </w:numPr>
        <w:spacing w:after="0" w:line="259" w:lineRule="auto"/>
        <w:ind w:hanging="360"/>
      </w:pPr>
      <w:r>
        <w:rPr>
          <w:b/>
        </w:rPr>
        <w:t xml:space="preserve">Drivers challenging the closure </w:t>
      </w:r>
    </w:p>
    <w:p w:rsidR="00056D4B" w:rsidRDefault="00E304EA">
      <w:pPr>
        <w:spacing w:after="0" w:line="259" w:lineRule="auto"/>
        <w:ind w:left="427" w:firstLine="0"/>
      </w:pPr>
      <w:r>
        <w:rPr>
          <w:b/>
        </w:rPr>
        <w:t xml:space="preserve"> </w:t>
      </w:r>
    </w:p>
    <w:p w:rsidR="00056D4B" w:rsidRDefault="00E304EA">
      <w:pPr>
        <w:numPr>
          <w:ilvl w:val="1"/>
          <w:numId w:val="1"/>
        </w:numPr>
      </w:pPr>
      <w:r>
        <w:rPr>
          <w:b/>
        </w:rPr>
        <w:t xml:space="preserve">If a driver becomes difficult or challenges your authority, </w:t>
      </w:r>
      <w:r>
        <w:t xml:space="preserve">remain calm, courteous yet assertive.  This is rare but is a serious area of risk so be prepared.   </w:t>
      </w:r>
    </w:p>
    <w:p w:rsidR="00056D4B" w:rsidRDefault="00E304EA">
      <w:pPr>
        <w:spacing w:after="23" w:line="259" w:lineRule="auto"/>
        <w:ind w:left="427" w:firstLine="0"/>
      </w:pPr>
      <w:r>
        <w:t xml:space="preserve"> </w:t>
      </w:r>
    </w:p>
    <w:p w:rsidR="00056D4B" w:rsidRDefault="00E304EA">
      <w:pPr>
        <w:numPr>
          <w:ilvl w:val="1"/>
          <w:numId w:val="1"/>
        </w:numPr>
      </w:pPr>
      <w:r>
        <w:t xml:space="preserve">The main thing is </w:t>
      </w:r>
      <w:r>
        <w:rPr>
          <w:b/>
        </w:rPr>
        <w:t xml:space="preserve">to reassert the closure’s legal status and temporary nature.  </w:t>
      </w:r>
      <w:r>
        <w:t>If a driver becomes confrontational, your co</w:t>
      </w:r>
      <w:r w:rsidR="003D0905" w:rsidRPr="003C0FAA">
        <w:t>-</w:t>
      </w:r>
      <w:r>
        <w:t>steward should alert the organiser and/or nearby parents to ensure children’s safety.</w:t>
      </w:r>
      <w:r w:rsidR="006B50C0">
        <w:t xml:space="preserve"> </w:t>
      </w:r>
    </w:p>
    <w:p w:rsidR="00056D4B" w:rsidRDefault="00E304EA">
      <w:pPr>
        <w:spacing w:after="0" w:line="259" w:lineRule="auto"/>
        <w:ind w:left="427" w:firstLine="0"/>
      </w:pPr>
      <w:r>
        <w:t xml:space="preserve"> </w:t>
      </w:r>
    </w:p>
    <w:p w:rsidR="00056D4B" w:rsidRDefault="00056D4B">
      <w:pPr>
        <w:spacing w:after="0" w:line="259" w:lineRule="auto"/>
        <w:ind w:left="0" w:firstLine="0"/>
      </w:pPr>
    </w:p>
    <w:p w:rsidR="00056D4B" w:rsidRDefault="00E304EA">
      <w:pPr>
        <w:ind w:left="0" w:firstLine="0"/>
      </w:pPr>
      <w:r>
        <w:rPr>
          <w:b/>
        </w:rPr>
        <w:t xml:space="preserve">NOTE: ENSURE YOUR REPLACEMENT HAS READ AND UNDERSTOOD </w:t>
      </w:r>
      <w:r>
        <w:t xml:space="preserve">this information leaflet, if you are stewarding in shifts. </w:t>
      </w:r>
    </w:p>
    <w:p w:rsidR="00056D4B" w:rsidRDefault="00E304EA">
      <w:pPr>
        <w:spacing w:after="0" w:line="259" w:lineRule="auto"/>
        <w:ind w:left="0" w:firstLine="0"/>
      </w:pPr>
      <w:r>
        <w:rPr>
          <w:b/>
        </w:rPr>
        <w:t xml:space="preserve"> </w:t>
      </w:r>
    </w:p>
    <w:p w:rsidR="00056D4B" w:rsidRDefault="00E304EA">
      <w:pPr>
        <w:ind w:left="0" w:firstLine="0"/>
      </w:pPr>
      <w:r>
        <w:rPr>
          <w:b/>
        </w:rPr>
        <w:t xml:space="preserve">NOTE: LOOK AFTER YOURSELF. </w:t>
      </w:r>
      <w:r>
        <w:t xml:space="preserve"> Dress sensibly and keep hydrated while stewarding. </w:t>
      </w:r>
      <w:r w:rsidRPr="003C0FAA">
        <w:t>Never put yourself in harm’s way. Never sta</w:t>
      </w:r>
      <w:r w:rsidR="00935590">
        <w:t>nd in front of a moving vehicle unless the driver has agreed to follow you at walking pace.</w:t>
      </w:r>
    </w:p>
    <w:p w:rsidR="00056D4B" w:rsidRDefault="00E304EA">
      <w:pPr>
        <w:spacing w:after="2" w:line="259" w:lineRule="auto"/>
        <w:ind w:left="0" w:firstLine="0"/>
      </w:pPr>
      <w:r>
        <w:rPr>
          <w:sz w:val="22"/>
        </w:rPr>
        <w:t xml:space="preserve"> </w:t>
      </w:r>
    </w:p>
    <w:p w:rsidR="00056D4B" w:rsidRDefault="00E304EA">
      <w:pPr>
        <w:spacing w:after="0" w:line="259" w:lineRule="auto"/>
        <w:ind w:left="0" w:firstLine="0"/>
      </w:pPr>
      <w:r>
        <w:rPr>
          <w:rFonts w:ascii="Cambria" w:eastAsia="Cambria" w:hAnsi="Cambria" w:cs="Cambria"/>
        </w:rPr>
        <w:t xml:space="preserve"> </w:t>
      </w:r>
    </w:p>
    <w:sectPr w:rsidR="00056D4B">
      <w:pgSz w:w="11906" w:h="16838"/>
      <w:pgMar w:top="1440" w:right="1383"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B4"/>
    <w:multiLevelType w:val="hybridMultilevel"/>
    <w:tmpl w:val="AD9CA610"/>
    <w:lvl w:ilvl="0" w:tplc="5636EA78">
      <w:start w:val="1"/>
      <w:numFmt w:val="upperLetter"/>
      <w:lvlText w:val="%1)"/>
      <w:lvlJc w:val="left"/>
      <w:pPr>
        <w:ind w:left="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F8071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D49F4A">
      <w:start w:val="1"/>
      <w:numFmt w:val="bullet"/>
      <w:lvlText w:val="▪"/>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E6D480">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A4C80">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6EB80">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E4454">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A6562">
      <w:start w:val="1"/>
      <w:numFmt w:val="bullet"/>
      <w:lvlText w:val="o"/>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CFF70">
      <w:start w:val="1"/>
      <w:numFmt w:val="bullet"/>
      <w:lvlText w:val="▪"/>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4B"/>
    <w:rsid w:val="00056D4B"/>
    <w:rsid w:val="000C7886"/>
    <w:rsid w:val="00181745"/>
    <w:rsid w:val="003C0FAA"/>
    <w:rsid w:val="003D0905"/>
    <w:rsid w:val="004D578A"/>
    <w:rsid w:val="006B50C0"/>
    <w:rsid w:val="00935590"/>
    <w:rsid w:val="00B2259A"/>
    <w:rsid w:val="00E3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E2FE"/>
  <w15:docId w15:val="{3099DDA4-B1AC-4295-AABE-8157A58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20" w:hanging="72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XVE4TYMDFK6X-1063770718-1106202</_dlc_DocId>
    <_dlc_DocIdUrl xmlns="a168c585-e1b5-45b4-bfe2-5029a4846f60">
      <Url>https://lbmerton.sharepoint.com/sites/suscom/fm/_layouts/15/DocIdRedir.aspx?ID=XVE4TYMDFK6X-1063770718-1106202</Url>
      <Description>XVE4TYMDFK6X-1063770718-1106202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E112C9-2306-4320-98E5-280E40C9E20A}">
  <ds:schemaRefs>
    <ds:schemaRef ds:uri="http://schemas.microsoft.com/sharepoint/v3/contenttype/forms"/>
  </ds:schemaRefs>
</ds:datastoreItem>
</file>

<file path=customXml/itemProps2.xml><?xml version="1.0" encoding="utf-8"?>
<ds:datastoreItem xmlns:ds="http://schemas.openxmlformats.org/officeDocument/2006/customXml" ds:itemID="{2697864E-B6D3-4355-A521-62640E7E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AA458-6E4F-4D39-9275-92D43116EE80}">
  <ds:schemaRefs>
    <ds:schemaRef ds:uri="http://schemas.microsoft.com/office/2006/metadata/properties"/>
    <ds:schemaRef ds:uri="http://schemas.microsoft.com/office/infopath/2007/PartnerControls"/>
    <ds:schemaRef ds:uri="a168c585-e1b5-45b4-bfe2-5029a4846f60"/>
  </ds:schemaRefs>
</ds:datastoreItem>
</file>

<file path=customXml/itemProps4.xml><?xml version="1.0" encoding="utf-8"?>
<ds:datastoreItem xmlns:ds="http://schemas.openxmlformats.org/officeDocument/2006/customXml" ds:itemID="{99FEAF2F-8975-4FAB-816A-B1D3BA769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7 Merton Play Information for Stewards</vt:lpstr>
    </vt:vector>
  </TitlesOfParts>
  <Company>Merton Council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 Play Streets Information for Stewards</dc:title>
  <dc:subject/>
  <dc:creator>Paul Nagle</dc:creator>
  <cp:keywords/>
  <cp:lastModifiedBy>Gavin Compton</cp:lastModifiedBy>
  <cp:revision>4</cp:revision>
  <dcterms:created xsi:type="dcterms:W3CDTF">2022-01-24T15:40:00Z</dcterms:created>
  <dcterms:modified xsi:type="dcterms:W3CDTF">2022-01-28T16:00:00Z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b9980b54-7ca8-467c-a1be-d6acdb7b4626</vt:lpwstr>
  </property>
</Properties>
</file>