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0DDA15A8" w14:textId="0C75AD75" w:rsidR="00DD5401" w:rsidRDefault="003E1427" w:rsidP="003E1427">
      <w:pPr>
        <w:jc w:val="right"/>
      </w:pPr>
      <w:r>
        <w:object w:dxaOrig="3361" w:dyaOrig="2042" w14:anchorId="4C17B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erton" style="width:159pt;height:96.75pt" o:ole="" o:allowoverlap="f" fillcolor="window">
            <v:imagedata r:id="rId10" o:title=""/>
          </v:shape>
          <o:OLEObject Type="Embed" ProgID="Word.Picture.8" ShapeID="_x0000_i1027" DrawAspect="Content" ObjectID="_1688911851" r:id="rId11"/>
        </w:object>
      </w:r>
      <w:bookmarkEnd w:id="0"/>
    </w:p>
    <w:p w14:paraId="0DDA15A9" w14:textId="77777777" w:rsidR="009B304B" w:rsidRDefault="009B304B"/>
    <w:p w14:paraId="0DDA15AA" w14:textId="77777777" w:rsidR="009B304B" w:rsidRPr="0043108B" w:rsidRDefault="00800351">
      <w:pPr>
        <w:rPr>
          <w:b/>
          <w:sz w:val="22"/>
          <w:szCs w:val="22"/>
        </w:rPr>
      </w:pPr>
      <w:r w:rsidRPr="0043108B">
        <w:rPr>
          <w:b/>
          <w:sz w:val="22"/>
          <w:szCs w:val="22"/>
        </w:rPr>
        <w:t>REVIEW OF POLLING DISTRICTS &amp; POLLING PLACES</w:t>
      </w:r>
    </w:p>
    <w:p w14:paraId="0DDA15AB" w14:textId="77777777" w:rsidR="009B304B" w:rsidRPr="0043108B" w:rsidRDefault="009B304B">
      <w:pPr>
        <w:rPr>
          <w:sz w:val="22"/>
          <w:szCs w:val="22"/>
        </w:rPr>
      </w:pPr>
    </w:p>
    <w:p w14:paraId="31383CFC" w14:textId="3A1D6A46" w:rsidR="00CE0330" w:rsidRPr="00161CBB" w:rsidRDefault="00BE18C2" w:rsidP="00162823">
      <w:pPr>
        <w:pStyle w:val="Bulletpoints"/>
        <w:numPr>
          <w:ilvl w:val="0"/>
          <w:numId w:val="0"/>
        </w:numPr>
        <w:tabs>
          <w:tab w:val="clear" w:pos="567"/>
          <w:tab w:val="left" w:pos="0"/>
        </w:tabs>
        <w:rPr>
          <w:sz w:val="22"/>
          <w:szCs w:val="22"/>
        </w:rPr>
      </w:pPr>
      <w:r w:rsidRPr="00161CBB">
        <w:rPr>
          <w:sz w:val="22"/>
          <w:szCs w:val="22"/>
        </w:rPr>
        <w:t xml:space="preserve">The Local Government Boundary </w:t>
      </w:r>
      <w:r w:rsidR="00CE0330" w:rsidRPr="00161CBB">
        <w:rPr>
          <w:sz w:val="22"/>
          <w:szCs w:val="22"/>
        </w:rPr>
        <w:t>Commission for England has undertaken</w:t>
      </w:r>
      <w:r w:rsidRPr="00161CBB">
        <w:rPr>
          <w:sz w:val="22"/>
          <w:szCs w:val="22"/>
        </w:rPr>
        <w:t xml:space="preserve"> an Electoral Review</w:t>
      </w:r>
      <w:r w:rsidR="00CE0330" w:rsidRPr="00161CBB">
        <w:rPr>
          <w:sz w:val="22"/>
          <w:szCs w:val="22"/>
        </w:rPr>
        <w:t xml:space="preserve"> of the London Borough of Merton</w:t>
      </w:r>
      <w:r w:rsidRPr="00161CBB">
        <w:rPr>
          <w:sz w:val="22"/>
          <w:szCs w:val="22"/>
        </w:rPr>
        <w:t xml:space="preserve"> ward arrangemen</w:t>
      </w:r>
      <w:r w:rsidR="00CE0330" w:rsidRPr="00161CBB">
        <w:rPr>
          <w:sz w:val="22"/>
          <w:szCs w:val="22"/>
        </w:rPr>
        <w:t xml:space="preserve">ts. </w:t>
      </w:r>
      <w:r w:rsidR="00DC2304" w:rsidRPr="00161CBB">
        <w:rPr>
          <w:sz w:val="22"/>
          <w:szCs w:val="22"/>
        </w:rPr>
        <w:t xml:space="preserve">As a result of the review, </w:t>
      </w:r>
      <w:r w:rsidR="00CE0330" w:rsidRPr="00161CBB">
        <w:rPr>
          <w:sz w:val="22"/>
          <w:szCs w:val="22"/>
        </w:rPr>
        <w:t>there hav</w:t>
      </w:r>
      <w:r w:rsidR="00DC2304" w:rsidRPr="00161CBB">
        <w:rPr>
          <w:sz w:val="22"/>
          <w:szCs w:val="22"/>
        </w:rPr>
        <w:t>e been changes to</w:t>
      </w:r>
      <w:r w:rsidR="00CE0330" w:rsidRPr="00161CBB">
        <w:rPr>
          <w:sz w:val="22"/>
          <w:szCs w:val="22"/>
        </w:rPr>
        <w:t xml:space="preserve"> </w:t>
      </w:r>
      <w:r w:rsidR="00DC2304" w:rsidRPr="00161CBB">
        <w:rPr>
          <w:sz w:val="22"/>
          <w:szCs w:val="22"/>
        </w:rPr>
        <w:t xml:space="preserve">the current </w:t>
      </w:r>
      <w:r w:rsidR="00CE0330" w:rsidRPr="00161CBB">
        <w:rPr>
          <w:sz w:val="22"/>
          <w:szCs w:val="22"/>
        </w:rPr>
        <w:t>ward boundaries which r</w:t>
      </w:r>
      <w:r w:rsidR="00161CBB">
        <w:rPr>
          <w:sz w:val="22"/>
          <w:szCs w:val="22"/>
        </w:rPr>
        <w:t>equire alterations</w:t>
      </w:r>
      <w:r w:rsidRPr="00161CBB">
        <w:rPr>
          <w:sz w:val="22"/>
          <w:szCs w:val="22"/>
        </w:rPr>
        <w:t xml:space="preserve"> to the Polling Districts within them. </w:t>
      </w:r>
    </w:p>
    <w:p w14:paraId="6AAFB22C" w14:textId="77777777" w:rsidR="00CE0330" w:rsidRPr="00161CBB" w:rsidRDefault="00CE0330" w:rsidP="00162823">
      <w:pPr>
        <w:pStyle w:val="Bulletpoints"/>
        <w:numPr>
          <w:ilvl w:val="0"/>
          <w:numId w:val="0"/>
        </w:numPr>
        <w:tabs>
          <w:tab w:val="clear" w:pos="567"/>
          <w:tab w:val="left" w:pos="0"/>
        </w:tabs>
        <w:rPr>
          <w:sz w:val="22"/>
          <w:szCs w:val="22"/>
        </w:rPr>
      </w:pPr>
    </w:p>
    <w:p w14:paraId="2F373F48" w14:textId="77777777" w:rsidR="00CE0330" w:rsidRPr="00161CBB" w:rsidRDefault="00BE18C2" w:rsidP="00162823">
      <w:pPr>
        <w:pStyle w:val="Bulletpoints"/>
        <w:numPr>
          <w:ilvl w:val="0"/>
          <w:numId w:val="0"/>
        </w:numPr>
        <w:tabs>
          <w:tab w:val="clear" w:pos="567"/>
          <w:tab w:val="left" w:pos="0"/>
        </w:tabs>
        <w:rPr>
          <w:sz w:val="22"/>
          <w:szCs w:val="22"/>
        </w:rPr>
      </w:pPr>
      <w:r w:rsidRPr="00161CBB">
        <w:rPr>
          <w:sz w:val="22"/>
          <w:szCs w:val="22"/>
        </w:rPr>
        <w:t xml:space="preserve">In accordance with the requirements of section 18C of the Representation of the People Act 1983 (as amended by section 17 of the Electoral Registration and Administration Act 2013), Notice is hereby given that the London Borough of </w:t>
      </w:r>
      <w:r w:rsidR="00CE0330" w:rsidRPr="00161CBB">
        <w:rPr>
          <w:sz w:val="22"/>
          <w:szCs w:val="22"/>
        </w:rPr>
        <w:t>Merton</w:t>
      </w:r>
      <w:r w:rsidRPr="00161CBB">
        <w:rPr>
          <w:sz w:val="22"/>
          <w:szCs w:val="22"/>
        </w:rPr>
        <w:t xml:space="preserve"> is about to conduct a review of polling districts and also the location of polling stations for use at both national and local elections to mirror the changes to the ward boundaries. </w:t>
      </w:r>
    </w:p>
    <w:p w14:paraId="4D414B76" w14:textId="77777777" w:rsidR="00CE0330" w:rsidRPr="00161CBB" w:rsidRDefault="00CE0330" w:rsidP="00162823">
      <w:pPr>
        <w:pStyle w:val="Bulletpoints"/>
        <w:numPr>
          <w:ilvl w:val="0"/>
          <w:numId w:val="0"/>
        </w:numPr>
        <w:tabs>
          <w:tab w:val="clear" w:pos="567"/>
          <w:tab w:val="left" w:pos="0"/>
        </w:tabs>
        <w:rPr>
          <w:sz w:val="22"/>
          <w:szCs w:val="22"/>
        </w:rPr>
      </w:pPr>
    </w:p>
    <w:p w14:paraId="472814C4" w14:textId="5638F91C" w:rsidR="00CE0330" w:rsidRPr="00161CBB" w:rsidRDefault="00BE18C2" w:rsidP="00162823">
      <w:pPr>
        <w:pStyle w:val="Bulletpoints"/>
        <w:numPr>
          <w:ilvl w:val="0"/>
          <w:numId w:val="0"/>
        </w:numPr>
        <w:tabs>
          <w:tab w:val="clear" w:pos="567"/>
          <w:tab w:val="left" w:pos="0"/>
        </w:tabs>
        <w:rPr>
          <w:sz w:val="22"/>
          <w:szCs w:val="22"/>
        </w:rPr>
      </w:pPr>
      <w:r w:rsidRPr="00161CBB">
        <w:rPr>
          <w:sz w:val="22"/>
          <w:szCs w:val="22"/>
        </w:rPr>
        <w:t>The outcome of the review will be reported to the Council for decision to enable the Electoral Registration Officer to make any alterations necessary to the</w:t>
      </w:r>
      <w:r w:rsidR="00DC2304" w:rsidRPr="00161CBB">
        <w:rPr>
          <w:sz w:val="22"/>
          <w:szCs w:val="22"/>
        </w:rPr>
        <w:t xml:space="preserve"> register of electors </w:t>
      </w:r>
      <w:r w:rsidR="0082695D" w:rsidRPr="00161CBB">
        <w:rPr>
          <w:sz w:val="22"/>
          <w:szCs w:val="22"/>
        </w:rPr>
        <w:t>in good time to prepare for the</w:t>
      </w:r>
      <w:r w:rsidR="00DC2304" w:rsidRPr="00161CBB">
        <w:rPr>
          <w:sz w:val="22"/>
          <w:szCs w:val="22"/>
        </w:rPr>
        <w:t xml:space="preserve"> next scheduled elections in May 2022</w:t>
      </w:r>
      <w:r w:rsidRPr="00161CBB">
        <w:rPr>
          <w:sz w:val="22"/>
          <w:szCs w:val="22"/>
        </w:rPr>
        <w:t xml:space="preserve">. Decision making powers are delegated to me as the Council’s Chief Executive and the officer appointed as Returning Officer and Electoral Registration Officer. </w:t>
      </w:r>
    </w:p>
    <w:p w14:paraId="1CC3DB71" w14:textId="77777777" w:rsidR="00CE0330" w:rsidRPr="00161CBB" w:rsidRDefault="00CE0330" w:rsidP="00162823">
      <w:pPr>
        <w:pStyle w:val="Bulletpoints"/>
        <w:numPr>
          <w:ilvl w:val="0"/>
          <w:numId w:val="0"/>
        </w:numPr>
        <w:tabs>
          <w:tab w:val="clear" w:pos="567"/>
          <w:tab w:val="left" w:pos="0"/>
        </w:tabs>
        <w:rPr>
          <w:sz w:val="22"/>
          <w:szCs w:val="22"/>
        </w:rPr>
      </w:pPr>
    </w:p>
    <w:p w14:paraId="37E90160" w14:textId="3999498B" w:rsidR="00CE0330" w:rsidRPr="00161CBB" w:rsidRDefault="00BE18C2" w:rsidP="00162823">
      <w:pPr>
        <w:pStyle w:val="Bulletpoints"/>
        <w:numPr>
          <w:ilvl w:val="0"/>
          <w:numId w:val="0"/>
        </w:numPr>
        <w:tabs>
          <w:tab w:val="clear" w:pos="567"/>
          <w:tab w:val="left" w:pos="0"/>
        </w:tabs>
        <w:rPr>
          <w:sz w:val="22"/>
          <w:szCs w:val="22"/>
        </w:rPr>
      </w:pPr>
      <w:r w:rsidRPr="00161CBB">
        <w:rPr>
          <w:sz w:val="22"/>
          <w:szCs w:val="22"/>
        </w:rPr>
        <w:t xml:space="preserve">Representations from </w:t>
      </w:r>
      <w:r w:rsidR="00161CBB">
        <w:rPr>
          <w:sz w:val="22"/>
          <w:szCs w:val="22"/>
        </w:rPr>
        <w:t xml:space="preserve">political parties, </w:t>
      </w:r>
      <w:r w:rsidRPr="00161CBB">
        <w:rPr>
          <w:sz w:val="22"/>
          <w:szCs w:val="22"/>
        </w:rPr>
        <w:t>local residents, community groups, organisation</w:t>
      </w:r>
      <w:r w:rsidR="0082695D" w:rsidRPr="00161CBB">
        <w:rPr>
          <w:sz w:val="22"/>
          <w:szCs w:val="22"/>
        </w:rPr>
        <w:t xml:space="preserve">s, </w:t>
      </w:r>
      <w:r w:rsidR="00161CBB">
        <w:rPr>
          <w:sz w:val="22"/>
          <w:szCs w:val="22"/>
        </w:rPr>
        <w:t>and</w:t>
      </w:r>
      <w:r w:rsidRPr="00161CBB">
        <w:rPr>
          <w:sz w:val="22"/>
          <w:szCs w:val="22"/>
        </w:rPr>
        <w:t xml:space="preserve"> other</w:t>
      </w:r>
      <w:r w:rsidR="00161CBB">
        <w:rPr>
          <w:sz w:val="22"/>
          <w:szCs w:val="22"/>
        </w:rPr>
        <w:t xml:space="preserve"> locally interested parties</w:t>
      </w:r>
      <w:r w:rsidRPr="00161CBB">
        <w:rPr>
          <w:sz w:val="22"/>
          <w:szCs w:val="22"/>
        </w:rPr>
        <w:t xml:space="preserve"> are invited to make comments in writing. Any comments should include, where appropriate, alternative venue suggestions that may be used as polling places. </w:t>
      </w:r>
    </w:p>
    <w:p w14:paraId="2A92686B" w14:textId="77777777" w:rsidR="00CE0330" w:rsidRPr="00161CBB" w:rsidRDefault="00CE0330" w:rsidP="00162823">
      <w:pPr>
        <w:pStyle w:val="Bulletpoints"/>
        <w:numPr>
          <w:ilvl w:val="0"/>
          <w:numId w:val="0"/>
        </w:numPr>
        <w:tabs>
          <w:tab w:val="clear" w:pos="567"/>
          <w:tab w:val="left" w:pos="0"/>
        </w:tabs>
        <w:rPr>
          <w:sz w:val="22"/>
          <w:szCs w:val="22"/>
        </w:rPr>
      </w:pPr>
    </w:p>
    <w:p w14:paraId="5A584081" w14:textId="04020D37" w:rsidR="00CE0330" w:rsidRPr="00161CBB" w:rsidRDefault="00BE18C2" w:rsidP="00162823">
      <w:pPr>
        <w:pStyle w:val="Bulletpoints"/>
        <w:numPr>
          <w:ilvl w:val="0"/>
          <w:numId w:val="0"/>
        </w:numPr>
        <w:tabs>
          <w:tab w:val="clear" w:pos="567"/>
          <w:tab w:val="left" w:pos="0"/>
        </w:tabs>
        <w:rPr>
          <w:sz w:val="22"/>
          <w:szCs w:val="22"/>
        </w:rPr>
      </w:pPr>
      <w:r w:rsidRPr="00161CBB">
        <w:rPr>
          <w:sz w:val="22"/>
          <w:szCs w:val="22"/>
        </w:rPr>
        <w:t>The formal consultation per</w:t>
      </w:r>
      <w:r w:rsidR="00161CBB">
        <w:rPr>
          <w:sz w:val="22"/>
          <w:szCs w:val="22"/>
        </w:rPr>
        <w:t>iod will begin on Monday 2 August</w:t>
      </w:r>
      <w:r w:rsidRPr="00161CBB">
        <w:rPr>
          <w:sz w:val="22"/>
          <w:szCs w:val="22"/>
        </w:rPr>
        <w:t xml:space="preserve"> 2021. Representations on the existing and proposed arrangements should be made in writing to the address below by no </w:t>
      </w:r>
      <w:r w:rsidR="00161CBB">
        <w:rPr>
          <w:sz w:val="22"/>
          <w:szCs w:val="22"/>
        </w:rPr>
        <w:t>later than Monday 13 September</w:t>
      </w:r>
      <w:r w:rsidRPr="00161CBB">
        <w:rPr>
          <w:sz w:val="22"/>
          <w:szCs w:val="22"/>
        </w:rPr>
        <w:t xml:space="preserve"> 2021. Details of any representations received will be made available for inspection and will be published at the conclusion of the review. </w:t>
      </w:r>
    </w:p>
    <w:p w14:paraId="157E46D0" w14:textId="77777777" w:rsidR="00CE0330" w:rsidRPr="00161CBB" w:rsidRDefault="00CE0330" w:rsidP="00162823">
      <w:pPr>
        <w:pStyle w:val="Bulletpoints"/>
        <w:numPr>
          <w:ilvl w:val="0"/>
          <w:numId w:val="0"/>
        </w:numPr>
        <w:tabs>
          <w:tab w:val="clear" w:pos="567"/>
          <w:tab w:val="left" w:pos="0"/>
        </w:tabs>
        <w:rPr>
          <w:sz w:val="22"/>
          <w:szCs w:val="22"/>
        </w:rPr>
      </w:pPr>
    </w:p>
    <w:p w14:paraId="0DDA15B8" w14:textId="15B07AFB" w:rsidR="00162823" w:rsidRPr="00161CBB" w:rsidRDefault="00BE18C2" w:rsidP="00162823">
      <w:pPr>
        <w:pStyle w:val="Bulletpoints"/>
        <w:numPr>
          <w:ilvl w:val="0"/>
          <w:numId w:val="0"/>
        </w:numPr>
        <w:tabs>
          <w:tab w:val="clear" w:pos="567"/>
          <w:tab w:val="left" w:pos="0"/>
        </w:tabs>
        <w:rPr>
          <w:sz w:val="22"/>
          <w:szCs w:val="22"/>
        </w:rPr>
      </w:pPr>
      <w:r w:rsidRPr="00161CBB">
        <w:rPr>
          <w:sz w:val="22"/>
          <w:szCs w:val="22"/>
        </w:rPr>
        <w:t>Details of these arrangements can be viewed at the Election Services Office address below (by appointm</w:t>
      </w:r>
      <w:r w:rsidR="00792296" w:rsidRPr="00161CBB">
        <w:rPr>
          <w:sz w:val="22"/>
          <w:szCs w:val="22"/>
        </w:rPr>
        <w:t>ent),</w:t>
      </w:r>
      <w:r w:rsidRPr="00161CBB">
        <w:rPr>
          <w:sz w:val="22"/>
          <w:szCs w:val="22"/>
        </w:rPr>
        <w:t xml:space="preserve"> and on the Council’s website: </w:t>
      </w:r>
      <w:hyperlink r:id="rId12" w:history="1">
        <w:r w:rsidR="00161CBB" w:rsidRPr="00161CBB">
          <w:rPr>
            <w:rStyle w:val="Hyperlink"/>
            <w:sz w:val="22"/>
            <w:szCs w:val="22"/>
          </w:rPr>
          <w:t>www.merton.gov.uk</w:t>
        </w:r>
      </w:hyperlink>
      <w:r w:rsidR="00161CBB" w:rsidRPr="00161CBB">
        <w:rPr>
          <w:sz w:val="22"/>
          <w:szCs w:val="22"/>
        </w:rPr>
        <w:t xml:space="preserve">  </w:t>
      </w:r>
      <w:r w:rsidR="00CE0330" w:rsidRPr="00161CBB">
        <w:rPr>
          <w:sz w:val="22"/>
          <w:szCs w:val="22"/>
        </w:rPr>
        <w:t xml:space="preserve"> </w:t>
      </w:r>
      <w:r w:rsidR="00161CBB" w:rsidRPr="00161CBB">
        <w:rPr>
          <w:sz w:val="22"/>
          <w:szCs w:val="22"/>
        </w:rPr>
        <w:t xml:space="preserve"> </w:t>
      </w:r>
    </w:p>
    <w:p w14:paraId="0DDA15B9" w14:textId="77777777" w:rsidR="00162823" w:rsidRPr="00161CBB" w:rsidRDefault="00162823" w:rsidP="00162823">
      <w:pPr>
        <w:pStyle w:val="Bulletpoints"/>
        <w:numPr>
          <w:ilvl w:val="0"/>
          <w:numId w:val="0"/>
        </w:numPr>
        <w:ind w:left="567" w:hanging="567"/>
        <w:rPr>
          <w:sz w:val="22"/>
          <w:szCs w:val="22"/>
        </w:rPr>
      </w:pPr>
    </w:p>
    <w:p w14:paraId="0DDA15BA" w14:textId="5EA751B8" w:rsidR="00162823" w:rsidRPr="00161CBB" w:rsidRDefault="00162823" w:rsidP="00B3639E">
      <w:pPr>
        <w:pStyle w:val="Bulletpoints"/>
        <w:numPr>
          <w:ilvl w:val="0"/>
          <w:numId w:val="0"/>
        </w:numPr>
        <w:tabs>
          <w:tab w:val="clear" w:pos="567"/>
          <w:tab w:val="left" w:pos="142"/>
        </w:tabs>
        <w:rPr>
          <w:sz w:val="22"/>
          <w:szCs w:val="22"/>
        </w:rPr>
      </w:pPr>
      <w:r w:rsidRPr="00161CBB">
        <w:rPr>
          <w:sz w:val="22"/>
          <w:szCs w:val="22"/>
        </w:rPr>
        <w:t>R</w:t>
      </w:r>
      <w:r w:rsidR="00B3639E" w:rsidRPr="00161CBB">
        <w:rPr>
          <w:sz w:val="22"/>
          <w:szCs w:val="22"/>
        </w:rPr>
        <w:t xml:space="preserve">epresentations should be made in writing to the address below, by email to </w:t>
      </w:r>
      <w:hyperlink r:id="rId13" w:history="1">
        <w:r w:rsidR="00B3639E" w:rsidRPr="00161CBB">
          <w:rPr>
            <w:rStyle w:val="Hyperlink"/>
            <w:sz w:val="22"/>
            <w:szCs w:val="22"/>
          </w:rPr>
          <w:t>electoral.services@merton.gov.uk</w:t>
        </w:r>
      </w:hyperlink>
      <w:r w:rsidR="00B3639E" w:rsidRPr="00161CBB">
        <w:rPr>
          <w:sz w:val="22"/>
          <w:szCs w:val="22"/>
        </w:rPr>
        <w:t xml:space="preserve"> </w:t>
      </w:r>
    </w:p>
    <w:p w14:paraId="0DDA15BB" w14:textId="77777777" w:rsidR="00162823" w:rsidRPr="00161CBB" w:rsidRDefault="00162823" w:rsidP="00162823">
      <w:pPr>
        <w:pStyle w:val="Bulletpoints"/>
        <w:numPr>
          <w:ilvl w:val="0"/>
          <w:numId w:val="0"/>
        </w:numPr>
        <w:ind w:left="567" w:hanging="567"/>
        <w:rPr>
          <w:sz w:val="22"/>
          <w:szCs w:val="22"/>
        </w:rPr>
      </w:pPr>
    </w:p>
    <w:p w14:paraId="0DDA15BC" w14:textId="77777777" w:rsidR="00162823" w:rsidRPr="00161CBB" w:rsidRDefault="00162823" w:rsidP="00162823">
      <w:pPr>
        <w:pStyle w:val="Bulletpoints"/>
        <w:numPr>
          <w:ilvl w:val="0"/>
          <w:numId w:val="0"/>
        </w:numPr>
        <w:ind w:left="567" w:hanging="567"/>
        <w:rPr>
          <w:sz w:val="22"/>
          <w:szCs w:val="22"/>
        </w:rPr>
      </w:pPr>
      <w:r w:rsidRPr="00161CBB">
        <w:rPr>
          <w:sz w:val="22"/>
          <w:szCs w:val="22"/>
        </w:rPr>
        <w:t>Electoral Services</w:t>
      </w:r>
    </w:p>
    <w:p w14:paraId="0DDA15BD" w14:textId="77777777" w:rsidR="00162823" w:rsidRPr="00161CBB" w:rsidRDefault="00162823" w:rsidP="00162823">
      <w:pPr>
        <w:pStyle w:val="Bulletpoints"/>
        <w:numPr>
          <w:ilvl w:val="0"/>
          <w:numId w:val="0"/>
        </w:numPr>
        <w:ind w:left="567" w:hanging="567"/>
        <w:rPr>
          <w:sz w:val="22"/>
          <w:szCs w:val="22"/>
        </w:rPr>
      </w:pPr>
      <w:r w:rsidRPr="00161CBB">
        <w:rPr>
          <w:sz w:val="22"/>
          <w:szCs w:val="22"/>
        </w:rPr>
        <w:t>Merton Civic Centre</w:t>
      </w:r>
    </w:p>
    <w:p w14:paraId="0DDA15BE" w14:textId="77777777" w:rsidR="00162823" w:rsidRPr="00161CBB" w:rsidRDefault="00162823" w:rsidP="00162823">
      <w:pPr>
        <w:pStyle w:val="Bulletpoints"/>
        <w:numPr>
          <w:ilvl w:val="0"/>
          <w:numId w:val="0"/>
        </w:numPr>
        <w:ind w:left="567" w:hanging="567"/>
        <w:rPr>
          <w:sz w:val="22"/>
          <w:szCs w:val="22"/>
        </w:rPr>
      </w:pPr>
      <w:r w:rsidRPr="00161CBB">
        <w:rPr>
          <w:sz w:val="22"/>
          <w:szCs w:val="22"/>
        </w:rPr>
        <w:t>London Road</w:t>
      </w:r>
    </w:p>
    <w:p w14:paraId="0DDA15BF" w14:textId="77777777" w:rsidR="00162823" w:rsidRPr="00161CBB" w:rsidRDefault="00162823" w:rsidP="00162823">
      <w:pPr>
        <w:pStyle w:val="Bulletpoints"/>
        <w:numPr>
          <w:ilvl w:val="0"/>
          <w:numId w:val="0"/>
        </w:numPr>
        <w:ind w:left="567" w:hanging="567"/>
        <w:rPr>
          <w:sz w:val="22"/>
          <w:szCs w:val="22"/>
        </w:rPr>
      </w:pPr>
      <w:r w:rsidRPr="00161CBB">
        <w:rPr>
          <w:sz w:val="22"/>
          <w:szCs w:val="22"/>
        </w:rPr>
        <w:t>Morden</w:t>
      </w:r>
    </w:p>
    <w:p w14:paraId="0DDA15C0" w14:textId="77777777" w:rsidR="00162823" w:rsidRPr="00161CBB" w:rsidRDefault="00162823" w:rsidP="00162823">
      <w:pPr>
        <w:pStyle w:val="Bulletpoints"/>
        <w:numPr>
          <w:ilvl w:val="0"/>
          <w:numId w:val="0"/>
        </w:numPr>
        <w:ind w:left="567" w:hanging="567"/>
        <w:rPr>
          <w:sz w:val="22"/>
          <w:szCs w:val="22"/>
        </w:rPr>
      </w:pPr>
      <w:r w:rsidRPr="00161CBB">
        <w:rPr>
          <w:sz w:val="22"/>
          <w:szCs w:val="22"/>
        </w:rPr>
        <w:t>SM4 5DX</w:t>
      </w:r>
    </w:p>
    <w:p w14:paraId="68CF2685" w14:textId="77777777" w:rsidR="00161CBB" w:rsidRDefault="00161CBB" w:rsidP="004C31B0">
      <w:pPr>
        <w:pStyle w:val="Bulletpoints"/>
        <w:numPr>
          <w:ilvl w:val="0"/>
          <w:numId w:val="0"/>
        </w:numPr>
        <w:tabs>
          <w:tab w:val="clear" w:pos="567"/>
          <w:tab w:val="left" w:pos="0"/>
        </w:tabs>
        <w:rPr>
          <w:sz w:val="22"/>
          <w:szCs w:val="22"/>
        </w:rPr>
      </w:pPr>
    </w:p>
    <w:p w14:paraId="0DDA15CC" w14:textId="1D4EE02F" w:rsidR="009B304B" w:rsidRDefault="00B3639E" w:rsidP="004C31B0">
      <w:pPr>
        <w:pStyle w:val="Bulletpoints"/>
        <w:numPr>
          <w:ilvl w:val="0"/>
          <w:numId w:val="0"/>
        </w:numPr>
        <w:tabs>
          <w:tab w:val="clear" w:pos="567"/>
          <w:tab w:val="left" w:pos="0"/>
        </w:tabs>
        <w:rPr>
          <w:rStyle w:val="Hyperlink"/>
          <w:sz w:val="22"/>
          <w:szCs w:val="22"/>
        </w:rPr>
      </w:pPr>
      <w:r w:rsidRPr="00161CBB">
        <w:rPr>
          <w:sz w:val="22"/>
          <w:szCs w:val="22"/>
        </w:rPr>
        <w:t>All representations will be pu</w:t>
      </w:r>
      <w:r w:rsidR="004C31B0" w:rsidRPr="00161CBB">
        <w:rPr>
          <w:sz w:val="22"/>
          <w:szCs w:val="22"/>
        </w:rPr>
        <w:t xml:space="preserve">blished on the Council’s website </w:t>
      </w:r>
      <w:hyperlink r:id="rId14" w:history="1">
        <w:r w:rsidR="004C31B0" w:rsidRPr="00161CBB">
          <w:rPr>
            <w:rStyle w:val="Hyperlink"/>
            <w:sz w:val="22"/>
            <w:szCs w:val="22"/>
          </w:rPr>
          <w:t>www.merton.gov.uk/council/voting</w:t>
        </w:r>
      </w:hyperlink>
    </w:p>
    <w:p w14:paraId="75FB38C6" w14:textId="3BCB4A13" w:rsidR="00161CBB" w:rsidRDefault="00161CBB" w:rsidP="004C31B0">
      <w:pPr>
        <w:pStyle w:val="Bulletpoints"/>
        <w:numPr>
          <w:ilvl w:val="0"/>
          <w:numId w:val="0"/>
        </w:numPr>
        <w:tabs>
          <w:tab w:val="clear" w:pos="567"/>
          <w:tab w:val="left" w:pos="0"/>
        </w:tabs>
        <w:rPr>
          <w:rStyle w:val="Hyperlink"/>
          <w:sz w:val="22"/>
          <w:szCs w:val="22"/>
        </w:rPr>
      </w:pPr>
    </w:p>
    <w:p w14:paraId="00E59D10" w14:textId="166B7743" w:rsidR="00161CBB" w:rsidRPr="00161CBB" w:rsidRDefault="00161CBB" w:rsidP="004C31B0">
      <w:pPr>
        <w:pStyle w:val="Bulletpoints"/>
        <w:numPr>
          <w:ilvl w:val="0"/>
          <w:numId w:val="0"/>
        </w:numPr>
        <w:tabs>
          <w:tab w:val="clear" w:pos="567"/>
          <w:tab w:val="left" w:pos="0"/>
        </w:tabs>
        <w:rPr>
          <w:rStyle w:val="Hyperlink"/>
          <w:color w:val="auto"/>
          <w:sz w:val="22"/>
          <w:szCs w:val="22"/>
          <w:u w:val="none"/>
        </w:rPr>
      </w:pPr>
      <w:r w:rsidRPr="00161CBB">
        <w:rPr>
          <w:rStyle w:val="Hyperlink"/>
          <w:color w:val="auto"/>
          <w:sz w:val="22"/>
          <w:szCs w:val="22"/>
          <w:u w:val="none"/>
        </w:rPr>
        <w:t>Hannah Doody</w:t>
      </w:r>
    </w:p>
    <w:p w14:paraId="33CB0614" w14:textId="539A1A4B" w:rsidR="00161CBB" w:rsidRPr="00161CBB" w:rsidRDefault="00161CBB" w:rsidP="004C31B0">
      <w:pPr>
        <w:pStyle w:val="Bulletpoints"/>
        <w:numPr>
          <w:ilvl w:val="0"/>
          <w:numId w:val="0"/>
        </w:numPr>
        <w:tabs>
          <w:tab w:val="clear" w:pos="567"/>
          <w:tab w:val="left" w:pos="0"/>
        </w:tabs>
        <w:rPr>
          <w:rStyle w:val="Hyperlink"/>
          <w:color w:val="auto"/>
          <w:sz w:val="22"/>
          <w:szCs w:val="22"/>
          <w:u w:val="none"/>
        </w:rPr>
      </w:pPr>
      <w:r w:rsidRPr="00161CBB">
        <w:rPr>
          <w:rStyle w:val="Hyperlink"/>
          <w:color w:val="auto"/>
          <w:sz w:val="22"/>
          <w:szCs w:val="22"/>
          <w:u w:val="none"/>
        </w:rPr>
        <w:t>Chief Executive, Electoral Registration Officer and Returning Officer</w:t>
      </w:r>
    </w:p>
    <w:p w14:paraId="59EF8DBB" w14:textId="01CB6124" w:rsidR="00161CBB" w:rsidRPr="00161CBB" w:rsidRDefault="00161CBB" w:rsidP="004C31B0">
      <w:pPr>
        <w:pStyle w:val="Bulletpoints"/>
        <w:numPr>
          <w:ilvl w:val="0"/>
          <w:numId w:val="0"/>
        </w:numPr>
        <w:tabs>
          <w:tab w:val="clear" w:pos="567"/>
          <w:tab w:val="left" w:pos="0"/>
        </w:tabs>
        <w:rPr>
          <w:rStyle w:val="Hyperlink"/>
          <w:color w:val="auto"/>
          <w:sz w:val="22"/>
          <w:szCs w:val="22"/>
          <w:u w:val="none"/>
        </w:rPr>
      </w:pPr>
      <w:r w:rsidRPr="00161CBB">
        <w:rPr>
          <w:rStyle w:val="Hyperlink"/>
          <w:color w:val="auto"/>
          <w:sz w:val="22"/>
          <w:szCs w:val="22"/>
          <w:u w:val="none"/>
        </w:rPr>
        <w:t>28 July 2021</w:t>
      </w:r>
    </w:p>
    <w:sectPr w:rsidR="00161CBB" w:rsidRPr="00161CBB" w:rsidSect="00476CDC">
      <w:headerReference w:type="even" r:id="rId15"/>
      <w:headerReference w:type="default" r:id="rId16"/>
      <w:headerReference w:type="first" r:id="rId17"/>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A15D0" w14:textId="77777777" w:rsidR="00162823" w:rsidRDefault="00162823" w:rsidP="00336114">
      <w:r>
        <w:separator/>
      </w:r>
    </w:p>
  </w:endnote>
  <w:endnote w:type="continuationSeparator" w:id="0">
    <w:p w14:paraId="0DDA15D1" w14:textId="77777777" w:rsidR="00162823" w:rsidRDefault="00162823" w:rsidP="0033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A15CE" w14:textId="77777777" w:rsidR="00162823" w:rsidRDefault="00162823" w:rsidP="00336114">
      <w:r>
        <w:separator/>
      </w:r>
    </w:p>
  </w:footnote>
  <w:footnote w:type="continuationSeparator" w:id="0">
    <w:p w14:paraId="0DDA15CF" w14:textId="77777777" w:rsidR="00162823" w:rsidRDefault="00162823" w:rsidP="00336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A15D2" w14:textId="77777777" w:rsidR="00162823" w:rsidRDefault="00162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A15D3" w14:textId="77777777" w:rsidR="00162823" w:rsidRDefault="001628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A15D4" w14:textId="77777777" w:rsidR="00162823" w:rsidRDefault="00162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663F2"/>
    <w:multiLevelType w:val="hybridMultilevel"/>
    <w:tmpl w:val="15000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547461"/>
    <w:multiLevelType w:val="hybridMultilevel"/>
    <w:tmpl w:val="D2E2BB90"/>
    <w:lvl w:ilvl="0" w:tplc="166A5016">
      <w:start w:val="1"/>
      <w:numFmt w:val="bullet"/>
      <w:pStyle w:val="Bulletpoints"/>
      <w:lvlText w:val=""/>
      <w:lvlJc w:val="left"/>
      <w:pPr>
        <w:ind w:left="720" w:hanging="360"/>
      </w:pPr>
      <w:rPr>
        <w:rFonts w:ascii="Symbol" w:hAnsi="Symbol" w:hint="default"/>
        <w:color w:val="0099CC"/>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35438E"/>
    <w:multiLevelType w:val="multilevel"/>
    <w:tmpl w:val="A210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04B"/>
    <w:rsid w:val="00031FC7"/>
    <w:rsid w:val="00101D0F"/>
    <w:rsid w:val="00106F2A"/>
    <w:rsid w:val="00161CBB"/>
    <w:rsid w:val="00162823"/>
    <w:rsid w:val="001947C5"/>
    <w:rsid w:val="00284C6D"/>
    <w:rsid w:val="00336114"/>
    <w:rsid w:val="003E1427"/>
    <w:rsid w:val="0043108B"/>
    <w:rsid w:val="00476CDC"/>
    <w:rsid w:val="004C31B0"/>
    <w:rsid w:val="005D65A8"/>
    <w:rsid w:val="006C10F5"/>
    <w:rsid w:val="00722FF8"/>
    <w:rsid w:val="00792296"/>
    <w:rsid w:val="00800351"/>
    <w:rsid w:val="00821AC7"/>
    <w:rsid w:val="0082695D"/>
    <w:rsid w:val="009B304B"/>
    <w:rsid w:val="00B3639E"/>
    <w:rsid w:val="00BE18C2"/>
    <w:rsid w:val="00CE0330"/>
    <w:rsid w:val="00DC2304"/>
    <w:rsid w:val="00DD5401"/>
    <w:rsid w:val="00ED7CE8"/>
    <w:rsid w:val="00EF1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DA15A8"/>
  <w15:docId w15:val="{4B130CC0-4424-457E-8A98-3315E001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themeColor="text1"/>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04B"/>
    <w:pPr>
      <w:spacing w:after="0" w:line="240" w:lineRule="auto"/>
    </w:pPr>
    <w:rPr>
      <w:rFonts w:eastAsia="Times New Roman" w:cs="Times New Roman"/>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qFormat/>
    <w:rsid w:val="009B304B"/>
    <w:pPr>
      <w:numPr>
        <w:numId w:val="1"/>
      </w:numPr>
      <w:tabs>
        <w:tab w:val="left" w:pos="567"/>
      </w:tabs>
      <w:spacing w:after="0" w:line="240" w:lineRule="auto"/>
      <w:ind w:left="567" w:hanging="567"/>
    </w:pPr>
    <w:rPr>
      <w:rFonts w:eastAsia="Times New Roman" w:cs="Times New Roman"/>
      <w:color w:val="auto"/>
      <w:szCs w:val="24"/>
    </w:rPr>
  </w:style>
  <w:style w:type="paragraph" w:styleId="Header">
    <w:name w:val="header"/>
    <w:basedOn w:val="Normal"/>
    <w:link w:val="HeaderChar"/>
    <w:uiPriority w:val="99"/>
    <w:unhideWhenUsed/>
    <w:rsid w:val="00336114"/>
    <w:pPr>
      <w:tabs>
        <w:tab w:val="center" w:pos="4513"/>
        <w:tab w:val="right" w:pos="9026"/>
      </w:tabs>
    </w:pPr>
  </w:style>
  <w:style w:type="character" w:customStyle="1" w:styleId="HeaderChar">
    <w:name w:val="Header Char"/>
    <w:basedOn w:val="DefaultParagraphFont"/>
    <w:link w:val="Header"/>
    <w:uiPriority w:val="99"/>
    <w:rsid w:val="00336114"/>
    <w:rPr>
      <w:rFonts w:eastAsia="Times New Roman" w:cs="Times New Roman"/>
      <w:color w:val="auto"/>
      <w:szCs w:val="24"/>
    </w:rPr>
  </w:style>
  <w:style w:type="paragraph" w:styleId="Footer">
    <w:name w:val="footer"/>
    <w:basedOn w:val="Normal"/>
    <w:link w:val="FooterChar"/>
    <w:uiPriority w:val="99"/>
    <w:unhideWhenUsed/>
    <w:rsid w:val="00336114"/>
    <w:pPr>
      <w:tabs>
        <w:tab w:val="center" w:pos="4513"/>
        <w:tab w:val="right" w:pos="9026"/>
      </w:tabs>
    </w:pPr>
  </w:style>
  <w:style w:type="character" w:customStyle="1" w:styleId="FooterChar">
    <w:name w:val="Footer Char"/>
    <w:basedOn w:val="DefaultParagraphFont"/>
    <w:link w:val="Footer"/>
    <w:uiPriority w:val="99"/>
    <w:rsid w:val="00336114"/>
    <w:rPr>
      <w:rFonts w:eastAsia="Times New Roman" w:cs="Times New Roman"/>
      <w:color w:val="auto"/>
      <w:szCs w:val="24"/>
    </w:rPr>
  </w:style>
  <w:style w:type="character" w:styleId="Hyperlink">
    <w:name w:val="Hyperlink"/>
    <w:basedOn w:val="DefaultParagraphFont"/>
    <w:uiPriority w:val="99"/>
    <w:unhideWhenUsed/>
    <w:rsid w:val="00162823"/>
    <w:rPr>
      <w:color w:val="0000FF" w:themeColor="hyperlink"/>
      <w:u w:val="single"/>
    </w:rPr>
  </w:style>
  <w:style w:type="paragraph" w:styleId="NormalWeb">
    <w:name w:val="Normal (Web)"/>
    <w:basedOn w:val="Normal"/>
    <w:uiPriority w:val="99"/>
    <w:semiHidden/>
    <w:unhideWhenUsed/>
    <w:rsid w:val="00821AC7"/>
    <w:pPr>
      <w:spacing w:after="240"/>
    </w:pPr>
    <w:rPr>
      <w:rFonts w:ascii="Times New Roman" w:hAnsi="Times New Roman"/>
      <w:lang w:eastAsia="en-GB"/>
    </w:rPr>
  </w:style>
  <w:style w:type="paragraph" w:styleId="ListParagraph">
    <w:name w:val="List Paragraph"/>
    <w:basedOn w:val="Normal"/>
    <w:uiPriority w:val="34"/>
    <w:qFormat/>
    <w:rsid w:val="00821AC7"/>
    <w:pPr>
      <w:ind w:left="720"/>
      <w:contextualSpacing/>
    </w:pPr>
  </w:style>
  <w:style w:type="character" w:styleId="FollowedHyperlink">
    <w:name w:val="FollowedHyperlink"/>
    <w:basedOn w:val="DefaultParagraphFont"/>
    <w:uiPriority w:val="99"/>
    <w:semiHidden/>
    <w:unhideWhenUsed/>
    <w:rsid w:val="00CE0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80294">
      <w:bodyDiv w:val="1"/>
      <w:marLeft w:val="0"/>
      <w:marRight w:val="0"/>
      <w:marTop w:val="0"/>
      <w:marBottom w:val="0"/>
      <w:divBdr>
        <w:top w:val="none" w:sz="0" w:space="0" w:color="auto"/>
        <w:left w:val="none" w:sz="0" w:space="0" w:color="auto"/>
        <w:bottom w:val="none" w:sz="0" w:space="0" w:color="auto"/>
        <w:right w:val="none" w:sz="0" w:space="0" w:color="auto"/>
      </w:divBdr>
      <w:divsChild>
        <w:div w:id="1250892996">
          <w:marLeft w:val="0"/>
          <w:marRight w:val="0"/>
          <w:marTop w:val="0"/>
          <w:marBottom w:val="0"/>
          <w:divBdr>
            <w:top w:val="none" w:sz="0" w:space="0" w:color="auto"/>
            <w:left w:val="none" w:sz="0" w:space="0" w:color="auto"/>
            <w:bottom w:val="none" w:sz="0" w:space="0" w:color="auto"/>
            <w:right w:val="none" w:sz="0" w:space="0" w:color="auto"/>
          </w:divBdr>
          <w:divsChild>
            <w:div w:id="352194683">
              <w:marLeft w:val="0"/>
              <w:marRight w:val="0"/>
              <w:marTop w:val="0"/>
              <w:marBottom w:val="0"/>
              <w:divBdr>
                <w:top w:val="none" w:sz="0" w:space="0" w:color="auto"/>
                <w:left w:val="none" w:sz="0" w:space="0" w:color="auto"/>
                <w:bottom w:val="none" w:sz="0" w:space="0" w:color="auto"/>
                <w:right w:val="none" w:sz="0" w:space="0" w:color="auto"/>
              </w:divBdr>
              <w:divsChild>
                <w:div w:id="412170808">
                  <w:marLeft w:val="0"/>
                  <w:marRight w:val="0"/>
                  <w:marTop w:val="0"/>
                  <w:marBottom w:val="0"/>
                  <w:divBdr>
                    <w:top w:val="none" w:sz="0" w:space="0" w:color="auto"/>
                    <w:left w:val="none" w:sz="0" w:space="0" w:color="auto"/>
                    <w:bottom w:val="none" w:sz="0" w:space="0" w:color="auto"/>
                    <w:right w:val="none" w:sz="0" w:space="0" w:color="auto"/>
                  </w:divBdr>
                  <w:divsChild>
                    <w:div w:id="1131437270">
                      <w:marLeft w:val="0"/>
                      <w:marRight w:val="0"/>
                      <w:marTop w:val="0"/>
                      <w:marBottom w:val="0"/>
                      <w:divBdr>
                        <w:top w:val="none" w:sz="0" w:space="0" w:color="auto"/>
                        <w:left w:val="none" w:sz="0" w:space="0" w:color="auto"/>
                        <w:bottom w:val="none" w:sz="0" w:space="0" w:color="auto"/>
                        <w:right w:val="none" w:sz="0" w:space="0" w:color="auto"/>
                      </w:divBdr>
                      <w:divsChild>
                        <w:div w:id="335427920">
                          <w:marLeft w:val="0"/>
                          <w:marRight w:val="0"/>
                          <w:marTop w:val="0"/>
                          <w:marBottom w:val="0"/>
                          <w:divBdr>
                            <w:top w:val="none" w:sz="0" w:space="0" w:color="auto"/>
                            <w:left w:val="none" w:sz="0" w:space="0" w:color="auto"/>
                            <w:bottom w:val="none" w:sz="0" w:space="0" w:color="auto"/>
                            <w:right w:val="none" w:sz="0" w:space="0" w:color="auto"/>
                          </w:divBdr>
                          <w:divsChild>
                            <w:div w:id="921646845">
                              <w:marLeft w:val="0"/>
                              <w:marRight w:val="0"/>
                              <w:marTop w:val="0"/>
                              <w:marBottom w:val="0"/>
                              <w:divBdr>
                                <w:top w:val="none" w:sz="0" w:space="0" w:color="auto"/>
                                <w:left w:val="none" w:sz="0" w:space="0" w:color="auto"/>
                                <w:bottom w:val="none" w:sz="0" w:space="0" w:color="auto"/>
                                <w:right w:val="none" w:sz="0" w:space="0" w:color="auto"/>
                              </w:divBdr>
                              <w:divsChild>
                                <w:div w:id="1825537811">
                                  <w:marLeft w:val="0"/>
                                  <w:marRight w:val="0"/>
                                  <w:marTop w:val="0"/>
                                  <w:marBottom w:val="0"/>
                                  <w:divBdr>
                                    <w:top w:val="none" w:sz="0" w:space="0" w:color="auto"/>
                                    <w:left w:val="none" w:sz="0" w:space="0" w:color="auto"/>
                                    <w:bottom w:val="none" w:sz="0" w:space="0" w:color="auto"/>
                                    <w:right w:val="none" w:sz="0" w:space="0" w:color="auto"/>
                                  </w:divBdr>
                                  <w:divsChild>
                                    <w:div w:id="1208686530">
                                      <w:marLeft w:val="0"/>
                                      <w:marRight w:val="0"/>
                                      <w:marTop w:val="0"/>
                                      <w:marBottom w:val="0"/>
                                      <w:divBdr>
                                        <w:top w:val="none" w:sz="0" w:space="0" w:color="auto"/>
                                        <w:left w:val="none" w:sz="0" w:space="0" w:color="auto"/>
                                        <w:bottom w:val="none" w:sz="0" w:space="0" w:color="auto"/>
                                        <w:right w:val="none" w:sz="0" w:space="0" w:color="auto"/>
                                      </w:divBdr>
                                      <w:divsChild>
                                        <w:div w:id="1511020535">
                                          <w:marLeft w:val="0"/>
                                          <w:marRight w:val="0"/>
                                          <w:marTop w:val="0"/>
                                          <w:marBottom w:val="0"/>
                                          <w:divBdr>
                                            <w:top w:val="none" w:sz="0" w:space="0" w:color="auto"/>
                                            <w:left w:val="none" w:sz="0" w:space="0" w:color="auto"/>
                                            <w:bottom w:val="none" w:sz="0" w:space="0" w:color="auto"/>
                                            <w:right w:val="none" w:sz="0" w:space="0" w:color="auto"/>
                                          </w:divBdr>
                                          <w:divsChild>
                                            <w:div w:id="1446728702">
                                              <w:marLeft w:val="0"/>
                                              <w:marRight w:val="0"/>
                                              <w:marTop w:val="0"/>
                                              <w:marBottom w:val="0"/>
                                              <w:divBdr>
                                                <w:top w:val="none" w:sz="0" w:space="0" w:color="auto"/>
                                                <w:left w:val="none" w:sz="0" w:space="0" w:color="auto"/>
                                                <w:bottom w:val="none" w:sz="0" w:space="0" w:color="auto"/>
                                                <w:right w:val="none" w:sz="0" w:space="0" w:color="auto"/>
                                              </w:divBdr>
                                              <w:divsChild>
                                                <w:div w:id="1003126161">
                                                  <w:marLeft w:val="0"/>
                                                  <w:marRight w:val="0"/>
                                                  <w:marTop w:val="0"/>
                                                  <w:marBottom w:val="0"/>
                                                  <w:divBdr>
                                                    <w:top w:val="none" w:sz="0" w:space="0" w:color="auto"/>
                                                    <w:left w:val="none" w:sz="0" w:space="0" w:color="auto"/>
                                                    <w:bottom w:val="none" w:sz="0" w:space="0" w:color="auto"/>
                                                    <w:right w:val="none" w:sz="0" w:space="0" w:color="auto"/>
                                                  </w:divBdr>
                                                  <w:divsChild>
                                                    <w:div w:id="3628187">
                                                      <w:marLeft w:val="0"/>
                                                      <w:marRight w:val="0"/>
                                                      <w:marTop w:val="0"/>
                                                      <w:marBottom w:val="0"/>
                                                      <w:divBdr>
                                                        <w:top w:val="none" w:sz="0" w:space="0" w:color="auto"/>
                                                        <w:left w:val="none" w:sz="0" w:space="0" w:color="auto"/>
                                                        <w:bottom w:val="none" w:sz="0" w:space="0" w:color="auto"/>
                                                        <w:right w:val="none" w:sz="0" w:space="0" w:color="auto"/>
                                                      </w:divBdr>
                                                      <w:divsChild>
                                                        <w:div w:id="92750119">
                                                          <w:marLeft w:val="0"/>
                                                          <w:marRight w:val="0"/>
                                                          <w:marTop w:val="0"/>
                                                          <w:marBottom w:val="0"/>
                                                          <w:divBdr>
                                                            <w:top w:val="none" w:sz="0" w:space="0" w:color="auto"/>
                                                            <w:left w:val="none" w:sz="0" w:space="0" w:color="auto"/>
                                                            <w:bottom w:val="none" w:sz="0" w:space="0" w:color="auto"/>
                                                            <w:right w:val="none" w:sz="0" w:space="0" w:color="auto"/>
                                                          </w:divBdr>
                                                          <w:divsChild>
                                                            <w:div w:id="1220357240">
                                                              <w:marLeft w:val="0"/>
                                                              <w:marRight w:val="0"/>
                                                              <w:marTop w:val="0"/>
                                                              <w:marBottom w:val="0"/>
                                                              <w:divBdr>
                                                                <w:top w:val="none" w:sz="0" w:space="0" w:color="auto"/>
                                                                <w:left w:val="none" w:sz="0" w:space="0" w:color="auto"/>
                                                                <w:bottom w:val="none" w:sz="0" w:space="0" w:color="auto"/>
                                                                <w:right w:val="none" w:sz="0" w:space="0" w:color="auto"/>
                                                              </w:divBdr>
                                                              <w:divsChild>
                                                                <w:div w:id="21134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lectoral.services@merton.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rton.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erton.gov.uk/council/vo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D7064F37857245A064D62789927899" ma:contentTypeVersion="1" ma:contentTypeDescription="Create a new document." ma:contentTypeScope="" ma:versionID="e8b081f741e433876d3171b65d8869a1">
  <xsd:schema xmlns:xsd="http://www.w3.org/2001/XMLSchema" xmlns:xs="http://www.w3.org/2001/XMLSchema" xmlns:p="http://schemas.microsoft.com/office/2006/metadata/properties" xmlns:ns1="http://schemas.microsoft.com/sharepoint/v3" targetNamespace="http://schemas.microsoft.com/office/2006/metadata/properties" ma:root="true" ma:fieldsID="54c06a9f54ef76a703a1431fcddf18b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5746F-8081-4F51-AC83-E0245E2BF37E}">
  <ds:schemaRefs>
    <ds:schemaRef ds:uri="http://schemas.microsoft.com/sharepoint/v3/contenttype/forms"/>
  </ds:schemaRefs>
</ds:datastoreItem>
</file>

<file path=customXml/itemProps2.xml><?xml version="1.0" encoding="utf-8"?>
<ds:datastoreItem xmlns:ds="http://schemas.openxmlformats.org/officeDocument/2006/customXml" ds:itemID="{55676A96-8FFA-47D8-B6E5-68ECEE79454B}">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973DD46-B9BF-41AC-B66E-9BD804C52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Merton</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Polling district review notice</dc:title>
  <dc:creator>Tim Revell</dc:creator>
  <cp:lastModifiedBy>Gavin Compton</cp:lastModifiedBy>
  <cp:revision>2</cp:revision>
  <dcterms:created xsi:type="dcterms:W3CDTF">2021-07-27T16:24:00Z</dcterms:created>
  <dcterms:modified xsi:type="dcterms:W3CDTF">2021-07-27T16:24:00Z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0x01010080D7064F37857245A064D62789927899</vt:lpwstr>
  </property>
  <property fmtid="{D5CDD505-2E9C-101B-9397-08002B2CF9AE}" pid="3" name="_dlc_DocIdItemGuid">
    <vt:lpwstr>65b09119-58f8-43f8-a69d-f35981fa899f</vt:lpwstr>
  </property>
</Properties>
</file>