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BF" w:rsidRDefault="00302861" w:rsidP="00C46914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  <w:bookmarkStart w:id="0" w:name="_GoBack"/>
      <w:bookmarkEnd w:id="0"/>
      <w:r w:rsidRPr="00C46914">
        <w:rPr>
          <w:rFonts w:ascii="Arial" w:hAnsi="Arial" w:cs="Arial"/>
          <w:b/>
          <w:sz w:val="28"/>
          <w:szCs w:val="28"/>
          <w:lang w:eastAsia="en-GB"/>
        </w:rPr>
        <w:t xml:space="preserve">Pre-application Advice </w:t>
      </w:r>
      <w:r w:rsidR="00C46914">
        <w:rPr>
          <w:rFonts w:ascii="Arial" w:hAnsi="Arial" w:cs="Arial"/>
          <w:b/>
          <w:sz w:val="28"/>
          <w:szCs w:val="28"/>
          <w:lang w:eastAsia="en-GB"/>
        </w:rPr>
        <w:t xml:space="preserve">– Merton Council </w:t>
      </w:r>
      <w:r w:rsidRPr="00C46914">
        <w:rPr>
          <w:rFonts w:ascii="Arial" w:hAnsi="Arial" w:cs="Arial"/>
          <w:b/>
          <w:sz w:val="28"/>
          <w:szCs w:val="28"/>
          <w:lang w:eastAsia="en-GB"/>
        </w:rPr>
        <w:t xml:space="preserve"> </w:t>
      </w:r>
    </w:p>
    <w:p w:rsidR="00C46914" w:rsidRPr="00C46914" w:rsidRDefault="00C46914" w:rsidP="00C46914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</w:p>
    <w:p w:rsidR="00833B3D" w:rsidRPr="00D61E3E" w:rsidRDefault="009A33E3" w:rsidP="00D823BF">
      <w:pPr>
        <w:rPr>
          <w:rFonts w:ascii="Arial" w:hAnsi="Arial" w:cs="Arial"/>
          <w:b/>
          <w:sz w:val="24"/>
          <w:szCs w:val="24"/>
        </w:rPr>
      </w:pPr>
      <w:r w:rsidRPr="00D61E3E">
        <w:rPr>
          <w:rFonts w:ascii="Arial" w:hAnsi="Arial" w:cs="Arial"/>
          <w:b/>
          <w:sz w:val="24"/>
          <w:szCs w:val="24"/>
        </w:rPr>
        <w:t xml:space="preserve">FEES </w:t>
      </w:r>
      <w:r w:rsidR="00C46914">
        <w:rPr>
          <w:rFonts w:ascii="Arial" w:hAnsi="Arial" w:cs="Arial"/>
          <w:b/>
          <w:sz w:val="24"/>
          <w:szCs w:val="24"/>
        </w:rPr>
        <w:t>AND CHARGES FROM 1</w:t>
      </w:r>
      <w:r w:rsidR="00C46914" w:rsidRPr="00C4691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46914">
        <w:rPr>
          <w:rFonts w:ascii="Arial" w:hAnsi="Arial" w:cs="Arial"/>
          <w:b/>
          <w:sz w:val="24"/>
          <w:szCs w:val="24"/>
        </w:rPr>
        <w:t xml:space="preserve"> APRIL 2021 – 31</w:t>
      </w:r>
      <w:r w:rsidR="00C46914" w:rsidRPr="00C4691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46914">
        <w:rPr>
          <w:rFonts w:ascii="Arial" w:hAnsi="Arial" w:cs="Arial"/>
          <w:b/>
          <w:sz w:val="24"/>
          <w:szCs w:val="24"/>
        </w:rPr>
        <w:t xml:space="preserve"> 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1134"/>
        <w:gridCol w:w="1275"/>
      </w:tblGrid>
      <w:tr w:rsidR="00ED0F0E" w:rsidRPr="00D61E3E" w:rsidTr="00D61E3E">
        <w:tc>
          <w:tcPr>
            <w:tcW w:w="5382" w:type="dxa"/>
            <w:shd w:val="clear" w:color="auto" w:fill="D5DCE4" w:themeFill="text2" w:themeFillTint="33"/>
          </w:tcPr>
          <w:p w:rsidR="00ED0F0E" w:rsidRPr="00CD5EBC" w:rsidRDefault="00ED0F0E" w:rsidP="00D823BF">
            <w:pPr>
              <w:rPr>
                <w:rFonts w:ascii="Arial" w:hAnsi="Arial" w:cs="Arial"/>
                <w:b/>
              </w:rPr>
            </w:pPr>
            <w:r w:rsidRPr="00CD5EBC">
              <w:rPr>
                <w:rFonts w:ascii="Arial" w:hAnsi="Arial" w:cs="Arial"/>
                <w:b/>
              </w:rPr>
              <w:t>Application Type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ED0F0E" w:rsidRPr="00D61E3E" w:rsidRDefault="00ED0F0E" w:rsidP="00D823BF">
            <w:pPr>
              <w:rPr>
                <w:rFonts w:ascii="Arial" w:hAnsi="Arial" w:cs="Arial"/>
                <w:b/>
              </w:rPr>
            </w:pPr>
            <w:r w:rsidRPr="00D61E3E">
              <w:rPr>
                <w:rFonts w:ascii="Arial" w:hAnsi="Arial" w:cs="Arial"/>
                <w:b/>
              </w:rPr>
              <w:t>Time Estimate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ED0F0E" w:rsidRPr="00D61E3E" w:rsidRDefault="00ED0F0E" w:rsidP="00D823BF">
            <w:pPr>
              <w:rPr>
                <w:rFonts w:ascii="Arial" w:hAnsi="Arial" w:cs="Arial"/>
                <w:b/>
              </w:rPr>
            </w:pPr>
            <w:r w:rsidRPr="00D61E3E">
              <w:rPr>
                <w:rFonts w:ascii="Arial" w:hAnsi="Arial" w:cs="Arial"/>
                <w:b/>
              </w:rPr>
              <w:t>Without VAT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ED0F0E" w:rsidRPr="00D61E3E" w:rsidRDefault="00ED0F0E" w:rsidP="00D823BF">
            <w:pPr>
              <w:rPr>
                <w:rFonts w:ascii="Arial" w:hAnsi="Arial" w:cs="Arial"/>
                <w:b/>
              </w:rPr>
            </w:pPr>
            <w:r w:rsidRPr="00D61E3E">
              <w:rPr>
                <w:rFonts w:ascii="Arial" w:hAnsi="Arial" w:cs="Arial"/>
                <w:b/>
              </w:rPr>
              <w:t>With VAT</w:t>
            </w:r>
          </w:p>
        </w:tc>
      </w:tr>
      <w:tr w:rsidR="00ED0F0E" w:rsidRPr="00D61E3E" w:rsidTr="00D61E3E">
        <w:tc>
          <w:tcPr>
            <w:tcW w:w="5382" w:type="dxa"/>
          </w:tcPr>
          <w:p w:rsidR="00ED0F0E" w:rsidRPr="00D61E3E" w:rsidRDefault="009A33E3" w:rsidP="00ED0F0E">
            <w:pPr>
              <w:rPr>
                <w:rFonts w:ascii="Arial" w:hAnsi="Arial" w:cs="Arial"/>
              </w:rPr>
            </w:pPr>
            <w:r w:rsidRPr="00D61E3E">
              <w:rPr>
                <w:rFonts w:ascii="Arial" w:hAnsi="Arial" w:cs="Arial"/>
                <w:b/>
              </w:rPr>
              <w:t xml:space="preserve">Check &amp; Send - </w:t>
            </w:r>
            <w:r w:rsidRPr="00D61E3E">
              <w:rPr>
                <w:rFonts w:ascii="Arial" w:hAnsi="Arial" w:cs="Arial"/>
              </w:rPr>
              <w:t xml:space="preserve"> Up to 45 </w:t>
            </w:r>
            <w:proofErr w:type="spellStart"/>
            <w:r w:rsidRPr="00D61E3E">
              <w:rPr>
                <w:rFonts w:ascii="Arial" w:hAnsi="Arial" w:cs="Arial"/>
              </w:rPr>
              <w:t>mins</w:t>
            </w:r>
            <w:proofErr w:type="spellEnd"/>
            <w:r w:rsidR="00ED0F0E" w:rsidRPr="00D61E3E">
              <w:rPr>
                <w:rFonts w:ascii="Arial" w:hAnsi="Arial" w:cs="Arial"/>
              </w:rPr>
              <w:t xml:space="preserve"> include assistance in checking completed draft application form and advising on statutory requirements and the statutory fee: Application for Transfer of licence, Variation of Designated Premises Supervisor (DPS) and Temporary Event Notice (TEN)</w:t>
            </w:r>
            <w:r w:rsidRPr="00D61E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ED0F0E" w:rsidRPr="00D61E3E" w:rsidRDefault="00ED0F0E" w:rsidP="00D823BF">
            <w:pPr>
              <w:rPr>
                <w:rFonts w:ascii="Arial" w:hAnsi="Arial" w:cs="Arial"/>
              </w:rPr>
            </w:pPr>
            <w:r w:rsidRPr="00D61E3E">
              <w:rPr>
                <w:rFonts w:ascii="Arial" w:hAnsi="Arial" w:cs="Arial"/>
              </w:rPr>
              <w:t xml:space="preserve">45 </w:t>
            </w:r>
            <w:proofErr w:type="spellStart"/>
            <w:r w:rsidRPr="00D61E3E"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1134" w:type="dxa"/>
          </w:tcPr>
          <w:p w:rsidR="00ED0F0E" w:rsidRPr="00D61E3E" w:rsidRDefault="004571FC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£77</w:t>
            </w:r>
          </w:p>
        </w:tc>
        <w:tc>
          <w:tcPr>
            <w:tcW w:w="1275" w:type="dxa"/>
          </w:tcPr>
          <w:p w:rsidR="00ED0F0E" w:rsidRPr="00D61E3E" w:rsidRDefault="00D61E3E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D61E3E">
              <w:rPr>
                <w:rFonts w:ascii="Arial" w:hAnsi="Arial" w:cs="Arial"/>
              </w:rPr>
              <w:t>92</w:t>
            </w:r>
          </w:p>
        </w:tc>
      </w:tr>
      <w:tr w:rsidR="00ED0F0E" w:rsidRPr="00D61E3E" w:rsidTr="00D61E3E">
        <w:tc>
          <w:tcPr>
            <w:tcW w:w="5382" w:type="dxa"/>
          </w:tcPr>
          <w:p w:rsidR="00ED0F0E" w:rsidRPr="00D61E3E" w:rsidRDefault="00ED0F0E" w:rsidP="00D823BF">
            <w:pPr>
              <w:rPr>
                <w:rFonts w:ascii="Arial" w:hAnsi="Arial" w:cs="Arial"/>
              </w:rPr>
            </w:pPr>
            <w:r w:rsidRPr="00D61E3E">
              <w:rPr>
                <w:rFonts w:ascii="Arial" w:eastAsia="Times New Roman" w:hAnsi="Arial" w:cs="Arial"/>
                <w:lang w:eastAsia="en-GB"/>
              </w:rPr>
              <w:t>Notice preparation and place on site</w:t>
            </w:r>
            <w:r w:rsidRPr="00D61E3E">
              <w:rPr>
                <w:rFonts w:ascii="Arial" w:eastAsia="Times New Roman" w:hAnsi="Arial" w:cs="Arial"/>
                <w:lang w:eastAsia="en-GB"/>
              </w:rPr>
              <w:br/>
              <w:t>(subject to resources)</w:t>
            </w:r>
            <w:r w:rsidR="009A33E3" w:rsidRPr="00D61E3E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461D5">
              <w:rPr>
                <w:rFonts w:ascii="Arial" w:eastAsia="Times New Roman" w:hAnsi="Arial" w:cs="Arial"/>
                <w:lang w:eastAsia="en-GB"/>
              </w:rPr>
              <w:t>up to one hour</w:t>
            </w:r>
          </w:p>
        </w:tc>
        <w:tc>
          <w:tcPr>
            <w:tcW w:w="1134" w:type="dxa"/>
          </w:tcPr>
          <w:p w:rsidR="00ED0F0E" w:rsidRPr="00D61E3E" w:rsidRDefault="009A33E3" w:rsidP="00D823BF">
            <w:pPr>
              <w:rPr>
                <w:rFonts w:ascii="Arial" w:hAnsi="Arial" w:cs="Arial"/>
              </w:rPr>
            </w:pPr>
            <w:r w:rsidRPr="00D61E3E">
              <w:rPr>
                <w:rFonts w:ascii="Arial" w:hAnsi="Arial" w:cs="Arial"/>
              </w:rPr>
              <w:t>1 hour</w:t>
            </w:r>
          </w:p>
        </w:tc>
        <w:tc>
          <w:tcPr>
            <w:tcW w:w="1134" w:type="dxa"/>
          </w:tcPr>
          <w:p w:rsidR="00ED0F0E" w:rsidRPr="00D61E3E" w:rsidRDefault="00B461D5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£102</w:t>
            </w:r>
          </w:p>
        </w:tc>
        <w:tc>
          <w:tcPr>
            <w:tcW w:w="1275" w:type="dxa"/>
          </w:tcPr>
          <w:p w:rsidR="00ED0F0E" w:rsidRPr="00D61E3E" w:rsidRDefault="00D61E3E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D61E3E">
              <w:rPr>
                <w:rFonts w:ascii="Arial" w:hAnsi="Arial" w:cs="Arial"/>
              </w:rPr>
              <w:t>122</w:t>
            </w:r>
          </w:p>
        </w:tc>
      </w:tr>
      <w:tr w:rsidR="00ED0F0E" w:rsidRPr="00D61E3E" w:rsidTr="00D61E3E">
        <w:tc>
          <w:tcPr>
            <w:tcW w:w="5382" w:type="dxa"/>
          </w:tcPr>
          <w:p w:rsidR="00ED0F0E" w:rsidRPr="00D61E3E" w:rsidRDefault="009A33E3" w:rsidP="00D823BF">
            <w:pPr>
              <w:rPr>
                <w:rFonts w:ascii="Arial" w:hAnsi="Arial" w:cs="Arial"/>
              </w:rPr>
            </w:pPr>
            <w:r w:rsidRPr="00D61E3E">
              <w:rPr>
                <w:rFonts w:ascii="Arial" w:hAnsi="Arial" w:cs="Arial"/>
                <w:b/>
              </w:rPr>
              <w:t>Small Application</w:t>
            </w:r>
            <w:r w:rsidRPr="00D61E3E">
              <w:rPr>
                <w:rFonts w:ascii="Arial" w:hAnsi="Arial" w:cs="Arial"/>
              </w:rPr>
              <w:t>- Up to one hour of advice regarding small licence applications, the effect of which would have a minimal environmental impact on neighbouring properties. We would deal with the licensing process, guidance on plans, possible conditions, etc.</w:t>
            </w:r>
          </w:p>
        </w:tc>
        <w:tc>
          <w:tcPr>
            <w:tcW w:w="1134" w:type="dxa"/>
          </w:tcPr>
          <w:p w:rsidR="00ED0F0E" w:rsidRPr="00D61E3E" w:rsidRDefault="009A33E3" w:rsidP="00D823BF">
            <w:pPr>
              <w:rPr>
                <w:rFonts w:ascii="Arial" w:hAnsi="Arial" w:cs="Arial"/>
              </w:rPr>
            </w:pPr>
            <w:r w:rsidRPr="00D61E3E">
              <w:rPr>
                <w:rFonts w:ascii="Arial" w:hAnsi="Arial" w:cs="Arial"/>
              </w:rPr>
              <w:t>1 hour</w:t>
            </w:r>
          </w:p>
        </w:tc>
        <w:tc>
          <w:tcPr>
            <w:tcW w:w="1134" w:type="dxa"/>
          </w:tcPr>
          <w:p w:rsidR="00ED0F0E" w:rsidRPr="00D61E3E" w:rsidRDefault="00B461D5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£102</w:t>
            </w:r>
          </w:p>
        </w:tc>
        <w:tc>
          <w:tcPr>
            <w:tcW w:w="1275" w:type="dxa"/>
          </w:tcPr>
          <w:p w:rsidR="00ED0F0E" w:rsidRPr="00D61E3E" w:rsidRDefault="00D61E3E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£122</w:t>
            </w:r>
          </w:p>
        </w:tc>
      </w:tr>
      <w:tr w:rsidR="00ED0F0E" w:rsidRPr="00D61E3E" w:rsidTr="00D61E3E">
        <w:tc>
          <w:tcPr>
            <w:tcW w:w="5382" w:type="dxa"/>
          </w:tcPr>
          <w:p w:rsidR="00ED0F0E" w:rsidRPr="00D61E3E" w:rsidRDefault="009A33E3" w:rsidP="00D823BF">
            <w:pPr>
              <w:rPr>
                <w:rFonts w:ascii="Arial" w:hAnsi="Arial" w:cs="Arial"/>
              </w:rPr>
            </w:pPr>
            <w:r w:rsidRPr="00D61E3E">
              <w:rPr>
                <w:rFonts w:ascii="Arial" w:hAnsi="Arial" w:cs="Arial"/>
                <w:b/>
              </w:rPr>
              <w:t>Medium Application</w:t>
            </w:r>
            <w:r w:rsidRPr="00D61E3E">
              <w:rPr>
                <w:rFonts w:ascii="Arial" w:hAnsi="Arial" w:cs="Arial"/>
              </w:rPr>
              <w:t xml:space="preserve">- Up to 2 hours advice for medium size applications including a site visit by an Environmental Health Officer and/or a Licensing Officer if required, a meeting and </w:t>
            </w:r>
            <w:proofErr w:type="gramStart"/>
            <w:r w:rsidRPr="00D61E3E">
              <w:rPr>
                <w:rFonts w:ascii="Arial" w:hAnsi="Arial" w:cs="Arial"/>
              </w:rPr>
              <w:t>written</w:t>
            </w:r>
            <w:proofErr w:type="gramEnd"/>
            <w:r w:rsidRPr="00D61E3E">
              <w:rPr>
                <w:rFonts w:ascii="Arial" w:hAnsi="Arial" w:cs="Arial"/>
              </w:rPr>
              <w:t xml:space="preserve"> report(s).</w:t>
            </w:r>
          </w:p>
        </w:tc>
        <w:tc>
          <w:tcPr>
            <w:tcW w:w="1134" w:type="dxa"/>
          </w:tcPr>
          <w:p w:rsidR="00ED0F0E" w:rsidRPr="00D61E3E" w:rsidRDefault="009A33E3" w:rsidP="00D823BF">
            <w:pPr>
              <w:rPr>
                <w:rFonts w:ascii="Arial" w:hAnsi="Arial" w:cs="Arial"/>
              </w:rPr>
            </w:pPr>
            <w:r w:rsidRPr="00D61E3E">
              <w:rPr>
                <w:rFonts w:ascii="Arial" w:hAnsi="Arial" w:cs="Arial"/>
              </w:rPr>
              <w:t>2 hours</w:t>
            </w:r>
          </w:p>
        </w:tc>
        <w:tc>
          <w:tcPr>
            <w:tcW w:w="1134" w:type="dxa"/>
          </w:tcPr>
          <w:p w:rsidR="00ED0F0E" w:rsidRPr="00D61E3E" w:rsidRDefault="005D6591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£204</w:t>
            </w:r>
          </w:p>
        </w:tc>
        <w:tc>
          <w:tcPr>
            <w:tcW w:w="1275" w:type="dxa"/>
          </w:tcPr>
          <w:p w:rsidR="00ED0F0E" w:rsidRPr="00D61E3E" w:rsidRDefault="005D6591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£245</w:t>
            </w:r>
          </w:p>
        </w:tc>
      </w:tr>
      <w:tr w:rsidR="00ED0F0E" w:rsidRPr="00D61E3E" w:rsidTr="00D61E3E">
        <w:tc>
          <w:tcPr>
            <w:tcW w:w="5382" w:type="dxa"/>
          </w:tcPr>
          <w:p w:rsidR="00ED0F0E" w:rsidRPr="00D61E3E" w:rsidRDefault="009A33E3" w:rsidP="00D823BF">
            <w:pPr>
              <w:rPr>
                <w:rFonts w:ascii="Arial" w:hAnsi="Arial" w:cs="Arial"/>
              </w:rPr>
            </w:pPr>
            <w:r w:rsidRPr="00D61E3E">
              <w:rPr>
                <w:rFonts w:ascii="Arial" w:hAnsi="Arial" w:cs="Arial"/>
                <w:b/>
              </w:rPr>
              <w:t>Large Application</w:t>
            </w:r>
            <w:r w:rsidRPr="00D61E3E">
              <w:rPr>
                <w:rFonts w:ascii="Arial" w:hAnsi="Arial" w:cs="Arial"/>
              </w:rPr>
              <w:t xml:space="preserve">- Up to 4 hours advice for large applications including multiple (if necessary) site visits by an Environmental Health Officer, meetings with Environmental Health Officers and Licensing Officers and written report(s).   </w:t>
            </w:r>
          </w:p>
        </w:tc>
        <w:tc>
          <w:tcPr>
            <w:tcW w:w="1134" w:type="dxa"/>
          </w:tcPr>
          <w:p w:rsidR="00ED0F0E" w:rsidRPr="00D61E3E" w:rsidRDefault="009A33E3" w:rsidP="00D823BF">
            <w:pPr>
              <w:rPr>
                <w:rFonts w:ascii="Arial" w:hAnsi="Arial" w:cs="Arial"/>
              </w:rPr>
            </w:pPr>
            <w:r w:rsidRPr="00D61E3E">
              <w:rPr>
                <w:rFonts w:ascii="Arial" w:hAnsi="Arial" w:cs="Arial"/>
              </w:rPr>
              <w:t>4 hours</w:t>
            </w:r>
          </w:p>
        </w:tc>
        <w:tc>
          <w:tcPr>
            <w:tcW w:w="1134" w:type="dxa"/>
          </w:tcPr>
          <w:p w:rsidR="00ED0F0E" w:rsidRPr="00D61E3E" w:rsidRDefault="005D6591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£408</w:t>
            </w:r>
          </w:p>
        </w:tc>
        <w:tc>
          <w:tcPr>
            <w:tcW w:w="1275" w:type="dxa"/>
          </w:tcPr>
          <w:p w:rsidR="00ED0F0E" w:rsidRPr="00D61E3E" w:rsidRDefault="004571FC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£490</w:t>
            </w:r>
          </w:p>
        </w:tc>
      </w:tr>
      <w:tr w:rsidR="00ED07F2" w:rsidRPr="00D61E3E" w:rsidTr="00D61E3E">
        <w:tc>
          <w:tcPr>
            <w:tcW w:w="5382" w:type="dxa"/>
          </w:tcPr>
          <w:p w:rsidR="00ED07F2" w:rsidRPr="00D61E3E" w:rsidRDefault="00ED07F2" w:rsidP="00D823BF">
            <w:pPr>
              <w:rPr>
                <w:rFonts w:ascii="Arial" w:hAnsi="Arial" w:cs="Arial"/>
                <w:b/>
              </w:rPr>
            </w:pPr>
            <w:proofErr w:type="spellStart"/>
            <w:r w:rsidRPr="00ED07F2">
              <w:rPr>
                <w:rFonts w:ascii="Arial" w:hAnsi="Arial" w:cs="Arial"/>
                <w:b/>
              </w:rPr>
              <w:t>Extra large</w:t>
            </w:r>
            <w:proofErr w:type="spellEnd"/>
            <w:r w:rsidRPr="00ED07F2">
              <w:rPr>
                <w:rFonts w:ascii="Arial" w:hAnsi="Arial" w:cs="Arial"/>
                <w:b/>
              </w:rPr>
              <w:t xml:space="preserve"> events - </w:t>
            </w:r>
            <w:r w:rsidRPr="00ED07F2">
              <w:rPr>
                <w:rFonts w:ascii="Arial" w:hAnsi="Arial" w:cs="Arial"/>
              </w:rPr>
              <w:t xml:space="preserve">5000 people or more- Category A - up to 7 hours advice for </w:t>
            </w:r>
            <w:proofErr w:type="spellStart"/>
            <w:r w:rsidRPr="00ED07F2">
              <w:rPr>
                <w:rFonts w:ascii="Arial" w:hAnsi="Arial" w:cs="Arial"/>
              </w:rPr>
              <w:t>extra large</w:t>
            </w:r>
            <w:proofErr w:type="spellEnd"/>
            <w:r w:rsidRPr="00ED07F2">
              <w:rPr>
                <w:rFonts w:ascii="Arial" w:hAnsi="Arial" w:cs="Arial"/>
              </w:rPr>
              <w:t xml:space="preserve"> public events includes the cost of specialist officers carrying out inspections, giving advice, providing written reports and the cost of a supervising officer monitoring any reports provided as part of this service</w:t>
            </w:r>
          </w:p>
        </w:tc>
        <w:tc>
          <w:tcPr>
            <w:tcW w:w="1134" w:type="dxa"/>
          </w:tcPr>
          <w:p w:rsidR="00ED07F2" w:rsidRPr="00D61E3E" w:rsidRDefault="00ED07F2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hours</w:t>
            </w:r>
          </w:p>
        </w:tc>
        <w:tc>
          <w:tcPr>
            <w:tcW w:w="1134" w:type="dxa"/>
          </w:tcPr>
          <w:p w:rsidR="00ED07F2" w:rsidRPr="00D61E3E" w:rsidRDefault="004571FC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£714</w:t>
            </w:r>
          </w:p>
        </w:tc>
        <w:tc>
          <w:tcPr>
            <w:tcW w:w="1275" w:type="dxa"/>
          </w:tcPr>
          <w:p w:rsidR="00ED07F2" w:rsidRDefault="004571FC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£857</w:t>
            </w:r>
          </w:p>
        </w:tc>
      </w:tr>
      <w:tr w:rsidR="00ED0F0E" w:rsidRPr="00D61E3E" w:rsidTr="00D61E3E">
        <w:tc>
          <w:tcPr>
            <w:tcW w:w="5382" w:type="dxa"/>
          </w:tcPr>
          <w:p w:rsidR="00ED0F0E" w:rsidRPr="00D61E3E" w:rsidRDefault="009A33E3" w:rsidP="00D823BF">
            <w:pPr>
              <w:rPr>
                <w:rFonts w:ascii="Arial" w:hAnsi="Arial" w:cs="Arial"/>
              </w:rPr>
            </w:pPr>
            <w:proofErr w:type="spellStart"/>
            <w:r w:rsidRPr="00D61E3E">
              <w:rPr>
                <w:rFonts w:ascii="Arial" w:hAnsi="Arial" w:cs="Arial"/>
                <w:b/>
              </w:rPr>
              <w:t>Extra large</w:t>
            </w:r>
            <w:proofErr w:type="spellEnd"/>
            <w:r w:rsidRPr="00D61E3E">
              <w:rPr>
                <w:rFonts w:ascii="Arial" w:hAnsi="Arial" w:cs="Arial"/>
                <w:b/>
              </w:rPr>
              <w:t xml:space="preserve"> events</w:t>
            </w:r>
            <w:r w:rsidRPr="00D61E3E">
              <w:rPr>
                <w:rFonts w:ascii="Arial" w:hAnsi="Arial" w:cs="Arial"/>
              </w:rPr>
              <w:t xml:space="preserve"> - 5000 people or more- Category B - up to 14 hours advice for </w:t>
            </w:r>
            <w:proofErr w:type="spellStart"/>
            <w:r w:rsidRPr="00D61E3E">
              <w:rPr>
                <w:rFonts w:ascii="Arial" w:hAnsi="Arial" w:cs="Arial"/>
              </w:rPr>
              <w:t>extra large</w:t>
            </w:r>
            <w:proofErr w:type="spellEnd"/>
            <w:r w:rsidRPr="00D61E3E">
              <w:rPr>
                <w:rFonts w:ascii="Arial" w:hAnsi="Arial" w:cs="Arial"/>
              </w:rPr>
              <w:t xml:space="preserve"> public events includes the cost of specialist officers carrying out inspections, giving advice, providing written reports and the cost of a supervising officer monitoring any reports provided as part of this service</w:t>
            </w:r>
          </w:p>
        </w:tc>
        <w:tc>
          <w:tcPr>
            <w:tcW w:w="1134" w:type="dxa"/>
          </w:tcPr>
          <w:p w:rsidR="00ED0F0E" w:rsidRPr="00D61E3E" w:rsidRDefault="009A33E3" w:rsidP="00D823BF">
            <w:pPr>
              <w:rPr>
                <w:rFonts w:ascii="Arial" w:hAnsi="Arial" w:cs="Arial"/>
              </w:rPr>
            </w:pPr>
            <w:r w:rsidRPr="00D61E3E">
              <w:rPr>
                <w:rFonts w:ascii="Arial" w:hAnsi="Arial" w:cs="Arial"/>
              </w:rPr>
              <w:t>14 hours</w:t>
            </w:r>
          </w:p>
        </w:tc>
        <w:tc>
          <w:tcPr>
            <w:tcW w:w="1134" w:type="dxa"/>
          </w:tcPr>
          <w:p w:rsidR="00ED0F0E" w:rsidRPr="00D61E3E" w:rsidRDefault="004571FC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AA1D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428</w:t>
            </w:r>
          </w:p>
        </w:tc>
        <w:tc>
          <w:tcPr>
            <w:tcW w:w="1275" w:type="dxa"/>
          </w:tcPr>
          <w:p w:rsidR="00ED0F0E" w:rsidRPr="00D61E3E" w:rsidRDefault="004571FC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AA1D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714</w:t>
            </w:r>
          </w:p>
        </w:tc>
      </w:tr>
      <w:tr w:rsidR="00ED0F0E" w:rsidRPr="00D61E3E" w:rsidTr="00D61E3E">
        <w:tc>
          <w:tcPr>
            <w:tcW w:w="5382" w:type="dxa"/>
          </w:tcPr>
          <w:p w:rsidR="00ED0F0E" w:rsidRPr="00D61E3E" w:rsidRDefault="009A33E3" w:rsidP="00D823BF">
            <w:pPr>
              <w:rPr>
                <w:rFonts w:ascii="Arial" w:hAnsi="Arial" w:cs="Arial"/>
              </w:rPr>
            </w:pPr>
            <w:proofErr w:type="spellStart"/>
            <w:r w:rsidRPr="00AA1D7A">
              <w:rPr>
                <w:rFonts w:ascii="Arial" w:hAnsi="Arial" w:cs="Arial"/>
                <w:b/>
              </w:rPr>
              <w:t>Extra large</w:t>
            </w:r>
            <w:proofErr w:type="spellEnd"/>
            <w:r w:rsidRPr="00AA1D7A">
              <w:rPr>
                <w:rFonts w:ascii="Arial" w:hAnsi="Arial" w:cs="Arial"/>
                <w:b/>
              </w:rPr>
              <w:t xml:space="preserve"> events</w:t>
            </w:r>
            <w:r w:rsidRPr="00D61E3E">
              <w:rPr>
                <w:rFonts w:ascii="Arial" w:hAnsi="Arial" w:cs="Arial"/>
              </w:rPr>
              <w:t xml:space="preserve"> - 5000 people or more - Category C - up to 21 hours advice for </w:t>
            </w:r>
            <w:proofErr w:type="spellStart"/>
            <w:r w:rsidRPr="00D61E3E">
              <w:rPr>
                <w:rFonts w:ascii="Arial" w:hAnsi="Arial" w:cs="Arial"/>
              </w:rPr>
              <w:t>extra large</w:t>
            </w:r>
            <w:proofErr w:type="spellEnd"/>
            <w:r w:rsidRPr="00D61E3E">
              <w:rPr>
                <w:rFonts w:ascii="Arial" w:hAnsi="Arial" w:cs="Arial"/>
              </w:rPr>
              <w:t xml:space="preserve"> public events includes the cost of specialist officers carrying out inspections, giving advice, providing written reports and the cost of a supervising officer monitoring any reports provided as part of this service</w:t>
            </w:r>
          </w:p>
        </w:tc>
        <w:tc>
          <w:tcPr>
            <w:tcW w:w="1134" w:type="dxa"/>
          </w:tcPr>
          <w:p w:rsidR="00ED0F0E" w:rsidRPr="00D61E3E" w:rsidRDefault="009A33E3" w:rsidP="00D823BF">
            <w:pPr>
              <w:rPr>
                <w:rFonts w:ascii="Arial" w:hAnsi="Arial" w:cs="Arial"/>
              </w:rPr>
            </w:pPr>
            <w:r w:rsidRPr="00D61E3E">
              <w:rPr>
                <w:rFonts w:ascii="Arial" w:hAnsi="Arial" w:cs="Arial"/>
              </w:rPr>
              <w:t>21 hours</w:t>
            </w:r>
          </w:p>
        </w:tc>
        <w:tc>
          <w:tcPr>
            <w:tcW w:w="1134" w:type="dxa"/>
          </w:tcPr>
          <w:p w:rsidR="00ED0F0E" w:rsidRPr="00D61E3E" w:rsidRDefault="004571FC" w:rsidP="00D8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£2,142</w:t>
            </w:r>
          </w:p>
        </w:tc>
        <w:tc>
          <w:tcPr>
            <w:tcW w:w="1275" w:type="dxa"/>
          </w:tcPr>
          <w:p w:rsidR="00ED0F0E" w:rsidRPr="00D61E3E" w:rsidRDefault="004571FC" w:rsidP="0045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£2,570</w:t>
            </w:r>
          </w:p>
        </w:tc>
      </w:tr>
    </w:tbl>
    <w:p w:rsidR="00FC5EC3" w:rsidRDefault="00FC5EC3" w:rsidP="00C46914"/>
    <w:sectPr w:rsidR="00FC5EC3" w:rsidSect="00D61E3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40"/>
    <w:multiLevelType w:val="multilevel"/>
    <w:tmpl w:val="342C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D1BCA"/>
    <w:multiLevelType w:val="multilevel"/>
    <w:tmpl w:val="A35E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77056"/>
    <w:multiLevelType w:val="hybridMultilevel"/>
    <w:tmpl w:val="A9745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6F47"/>
    <w:multiLevelType w:val="multilevel"/>
    <w:tmpl w:val="80CA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27C79"/>
    <w:multiLevelType w:val="multilevel"/>
    <w:tmpl w:val="0E8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F00A4"/>
    <w:multiLevelType w:val="multilevel"/>
    <w:tmpl w:val="A6F8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96554"/>
    <w:multiLevelType w:val="multilevel"/>
    <w:tmpl w:val="288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B4130"/>
    <w:multiLevelType w:val="multilevel"/>
    <w:tmpl w:val="3176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04F0D"/>
    <w:multiLevelType w:val="hybridMultilevel"/>
    <w:tmpl w:val="BEA0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814BD"/>
    <w:multiLevelType w:val="multilevel"/>
    <w:tmpl w:val="77FA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E56D10"/>
    <w:multiLevelType w:val="multilevel"/>
    <w:tmpl w:val="A18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BF"/>
    <w:rsid w:val="000839ED"/>
    <w:rsid w:val="000863E9"/>
    <w:rsid w:val="000B6C31"/>
    <w:rsid w:val="001154DE"/>
    <w:rsid w:val="00231799"/>
    <w:rsid w:val="002963A7"/>
    <w:rsid w:val="00302861"/>
    <w:rsid w:val="00387DD6"/>
    <w:rsid w:val="004571FC"/>
    <w:rsid w:val="005D05FD"/>
    <w:rsid w:val="005D6591"/>
    <w:rsid w:val="006F1CDB"/>
    <w:rsid w:val="007907E4"/>
    <w:rsid w:val="007C4431"/>
    <w:rsid w:val="0082736E"/>
    <w:rsid w:val="00833B3D"/>
    <w:rsid w:val="009415BF"/>
    <w:rsid w:val="009A33E3"/>
    <w:rsid w:val="009E5CED"/>
    <w:rsid w:val="00A94018"/>
    <w:rsid w:val="00A95F46"/>
    <w:rsid w:val="00AA1D7A"/>
    <w:rsid w:val="00B461D5"/>
    <w:rsid w:val="00BD5547"/>
    <w:rsid w:val="00C46914"/>
    <w:rsid w:val="00CC7F1E"/>
    <w:rsid w:val="00CD5EBC"/>
    <w:rsid w:val="00D61E3E"/>
    <w:rsid w:val="00D823BF"/>
    <w:rsid w:val="00DD7F64"/>
    <w:rsid w:val="00DF3AEA"/>
    <w:rsid w:val="00ED07F2"/>
    <w:rsid w:val="00ED0F0E"/>
    <w:rsid w:val="00ED3BEB"/>
    <w:rsid w:val="00F21F67"/>
    <w:rsid w:val="00FB5E8D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3D46A-73F5-4D25-A33C-B028F7D3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BF"/>
  </w:style>
  <w:style w:type="paragraph" w:styleId="Heading1">
    <w:name w:val="heading 1"/>
    <w:basedOn w:val="Normal"/>
    <w:next w:val="Normal"/>
    <w:link w:val="Heading1Char"/>
    <w:qFormat/>
    <w:rsid w:val="009A33E3"/>
    <w:pPr>
      <w:keepNext/>
      <w:spacing w:after="0" w:line="240" w:lineRule="auto"/>
      <w:ind w:right="-1054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3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9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33E3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A33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en-GB"/>
    </w:rPr>
  </w:style>
  <w:style w:type="paragraph" w:styleId="NoSpacing">
    <w:name w:val="No Spacing"/>
    <w:uiPriority w:val="1"/>
    <w:qFormat/>
    <w:rsid w:val="009A3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9E1117-F2CE-40D9-A546-C980F880F373}"/>
</file>

<file path=customXml/itemProps2.xml><?xml version="1.0" encoding="utf-8"?>
<ds:datastoreItem xmlns:ds="http://schemas.openxmlformats.org/officeDocument/2006/customXml" ds:itemID="{C1C9D86A-0F04-4334-B604-9CCC115765E2}"/>
</file>

<file path=customXml/itemProps3.xml><?xml version="1.0" encoding="utf-8"?>
<ds:datastoreItem xmlns:ds="http://schemas.openxmlformats.org/officeDocument/2006/customXml" ds:itemID="{D515FD32-3FF2-40AB-B26B-88070F3AA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Council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Sharkey</dc:creator>
  <cp:keywords/>
  <dc:description/>
  <cp:lastModifiedBy>Caroline Sharkey</cp:lastModifiedBy>
  <cp:revision>2</cp:revision>
  <dcterms:created xsi:type="dcterms:W3CDTF">2021-04-11T18:56:00Z</dcterms:created>
  <dcterms:modified xsi:type="dcterms:W3CDTF">2021-04-11T18:56:00Z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