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77" w:rsidRDefault="000B0977" w:rsidP="00EF57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DIRECT PAYMENTS FORUM </w:t>
      </w:r>
      <w:r w:rsidRPr="006D6885">
        <w:rPr>
          <w:b/>
          <w:sz w:val="40"/>
          <w:szCs w:val="40"/>
        </w:rPr>
        <w:t>MINUTES</w:t>
      </w:r>
    </w:p>
    <w:p w:rsidR="007E0590" w:rsidRDefault="000B0977" w:rsidP="005C188A">
      <w:pPr>
        <w:jc w:val="center"/>
        <w:rPr>
          <w:b/>
        </w:rPr>
      </w:pPr>
      <w:r>
        <w:rPr>
          <w:b/>
        </w:rPr>
        <w:t>London Borough o</w:t>
      </w:r>
      <w:r w:rsidR="00DF3058">
        <w:rPr>
          <w:b/>
        </w:rPr>
        <w:t>f Merton</w:t>
      </w:r>
    </w:p>
    <w:p w:rsidR="00DF3058" w:rsidRDefault="00DF3C0B" w:rsidP="005C188A">
      <w:pPr>
        <w:jc w:val="center"/>
        <w:rPr>
          <w:b/>
        </w:rPr>
      </w:pPr>
      <w:r>
        <w:rPr>
          <w:b/>
        </w:rPr>
        <w:t>Committee Rooms B</w:t>
      </w:r>
      <w:r w:rsidR="00DF3058">
        <w:rPr>
          <w:b/>
        </w:rPr>
        <w:t xml:space="preserve"> &amp; </w:t>
      </w:r>
      <w:r>
        <w:rPr>
          <w:b/>
        </w:rPr>
        <w:t>C</w:t>
      </w:r>
    </w:p>
    <w:p w:rsidR="00042841" w:rsidRDefault="00DF3C0B" w:rsidP="005C188A">
      <w:pPr>
        <w:jc w:val="center"/>
        <w:rPr>
          <w:b/>
        </w:rPr>
      </w:pPr>
      <w:r>
        <w:rPr>
          <w:b/>
        </w:rPr>
        <w:t>19</w:t>
      </w:r>
      <w:r w:rsidRPr="00DF3C0B">
        <w:rPr>
          <w:b/>
          <w:vertAlign w:val="superscript"/>
        </w:rPr>
        <w:t>th</w:t>
      </w:r>
      <w:r>
        <w:rPr>
          <w:b/>
        </w:rPr>
        <w:t xml:space="preserve"> June</w:t>
      </w:r>
      <w:r w:rsidR="00DF3058">
        <w:rPr>
          <w:b/>
        </w:rPr>
        <w:t xml:space="preserve"> 2019</w:t>
      </w:r>
    </w:p>
    <w:p w:rsidR="00DF3058" w:rsidRPr="005C188A" w:rsidRDefault="00DF3C0B" w:rsidP="005C188A">
      <w:pPr>
        <w:jc w:val="center"/>
        <w:rPr>
          <w:b/>
        </w:rPr>
      </w:pPr>
      <w:r>
        <w:rPr>
          <w:b/>
        </w:rPr>
        <w:t>1.00</w:t>
      </w:r>
      <w:r w:rsidR="00DF3058">
        <w:rPr>
          <w:b/>
        </w:rPr>
        <w:t xml:space="preserve">pm to </w:t>
      </w:r>
      <w:r>
        <w:rPr>
          <w:b/>
        </w:rPr>
        <w:t>2.45</w:t>
      </w:r>
      <w:r w:rsidR="00DF3058">
        <w:rPr>
          <w:b/>
        </w:rPr>
        <w:t>pm</w:t>
      </w:r>
    </w:p>
    <w:p w:rsidR="007E0590" w:rsidRDefault="007E0590" w:rsidP="006B3DDA">
      <w:pPr>
        <w:spacing w:after="0" w:line="240" w:lineRule="auto"/>
        <w:rPr>
          <w:b/>
          <w:sz w:val="20"/>
          <w:szCs w:val="20"/>
        </w:rPr>
      </w:pPr>
    </w:p>
    <w:p w:rsidR="00DF3058" w:rsidRPr="00753DD5" w:rsidRDefault="00DF3058" w:rsidP="006B3DDA">
      <w:pPr>
        <w:spacing w:after="0" w:line="240" w:lineRule="auto"/>
        <w:rPr>
          <w:b/>
        </w:rPr>
      </w:pPr>
      <w:r w:rsidRPr="00753DD5">
        <w:rPr>
          <w:b/>
        </w:rPr>
        <w:t>Present:</w:t>
      </w:r>
    </w:p>
    <w:p w:rsidR="00042841" w:rsidRPr="00753DD5" w:rsidRDefault="00300598" w:rsidP="006B3DDA">
      <w:pPr>
        <w:spacing w:after="0" w:line="240" w:lineRule="auto"/>
      </w:pPr>
      <w:r w:rsidRPr="00753DD5">
        <w:t xml:space="preserve">Slim Flegg </w:t>
      </w:r>
      <w:r w:rsidR="0018522F" w:rsidRPr="00753DD5">
        <w:tab/>
      </w:r>
      <w:r w:rsidR="0018522F" w:rsidRPr="00753DD5">
        <w:tab/>
      </w:r>
      <w:r w:rsidR="002052C2" w:rsidRPr="00753DD5">
        <w:t>SF</w:t>
      </w:r>
      <w:r w:rsidR="002052C2" w:rsidRPr="00753DD5">
        <w:tab/>
      </w:r>
      <w:r w:rsidRPr="00753DD5">
        <w:t>(Chair)</w:t>
      </w:r>
    </w:p>
    <w:p w:rsidR="00300598" w:rsidRPr="00753DD5" w:rsidRDefault="00E863E8" w:rsidP="00E863E8">
      <w:pPr>
        <w:spacing w:after="0" w:line="240" w:lineRule="auto"/>
        <w:rPr>
          <w:noProof/>
          <w:lang w:eastAsia="en-GB"/>
        </w:rPr>
      </w:pPr>
      <w:r w:rsidRPr="00753DD5">
        <w:t xml:space="preserve">David Slark </w:t>
      </w:r>
      <w:r w:rsidR="0018522F" w:rsidRPr="00753DD5">
        <w:tab/>
      </w:r>
      <w:r w:rsidR="0018522F" w:rsidRPr="00753DD5">
        <w:tab/>
      </w:r>
      <w:r w:rsidR="002052C2" w:rsidRPr="00753DD5">
        <w:t>DS</w:t>
      </w:r>
      <w:r w:rsidR="002052C2" w:rsidRPr="00753DD5">
        <w:tab/>
      </w:r>
      <w:r w:rsidRPr="00753DD5">
        <w:t>(</w:t>
      </w:r>
      <w:r w:rsidR="00DF3058" w:rsidRPr="00753DD5">
        <w:t xml:space="preserve">LB </w:t>
      </w:r>
      <w:r w:rsidR="00CC3A7D" w:rsidRPr="00753DD5">
        <w:t>Merton Procurement</w:t>
      </w:r>
      <w:r w:rsidRPr="00753DD5">
        <w:rPr>
          <w:noProof/>
          <w:lang w:eastAsia="en-GB"/>
        </w:rPr>
        <w:t xml:space="preserve"> &amp; Direct Payments Manager)</w:t>
      </w:r>
    </w:p>
    <w:p w:rsidR="00467363" w:rsidRPr="00753DD5" w:rsidRDefault="00467363" w:rsidP="00DF3058">
      <w:pPr>
        <w:spacing w:after="0" w:line="240" w:lineRule="auto"/>
      </w:pPr>
      <w:r w:rsidRPr="00753DD5">
        <w:t xml:space="preserve">Joycelyn King </w:t>
      </w:r>
      <w:r w:rsidR="00753DD5">
        <w:tab/>
      </w:r>
      <w:r w:rsidR="002052C2" w:rsidRPr="00753DD5">
        <w:t>JK</w:t>
      </w:r>
      <w:r w:rsidR="002052C2" w:rsidRPr="00753DD5">
        <w:tab/>
      </w:r>
      <w:r w:rsidRPr="00753DD5">
        <w:t>(</w:t>
      </w:r>
      <w:r w:rsidR="00DF3058" w:rsidRPr="00753DD5">
        <w:t xml:space="preserve">LB </w:t>
      </w:r>
      <w:r w:rsidR="00CC3A7D" w:rsidRPr="00753DD5">
        <w:t>Merton Direct</w:t>
      </w:r>
      <w:r w:rsidRPr="00753DD5">
        <w:t xml:space="preserve"> Payments Officer)</w:t>
      </w:r>
    </w:p>
    <w:p w:rsidR="00300598" w:rsidRPr="00753DD5" w:rsidRDefault="00300598" w:rsidP="006B3DDA">
      <w:pPr>
        <w:spacing w:after="0" w:line="240" w:lineRule="auto"/>
      </w:pPr>
      <w:r w:rsidRPr="00753DD5">
        <w:t xml:space="preserve">Vannya Vassileva </w:t>
      </w:r>
      <w:r w:rsidR="0018522F" w:rsidRPr="00753DD5">
        <w:tab/>
      </w:r>
      <w:r w:rsidR="002052C2" w:rsidRPr="00753DD5">
        <w:t>VV</w:t>
      </w:r>
      <w:r w:rsidR="002052C2" w:rsidRPr="00753DD5">
        <w:tab/>
      </w:r>
      <w:r w:rsidRPr="00753DD5">
        <w:t>(</w:t>
      </w:r>
      <w:r w:rsidR="0093480F">
        <w:t>LB Merton</w:t>
      </w:r>
      <w:r w:rsidRPr="00753DD5">
        <w:t xml:space="preserve"> Managed Accounts Officer</w:t>
      </w:r>
      <w:r w:rsidR="00E863E8" w:rsidRPr="00753DD5">
        <w:t>)</w:t>
      </w:r>
      <w:r w:rsidR="002265F7">
        <w:t xml:space="preserve"> </w:t>
      </w:r>
      <w:r w:rsidR="0093480F">
        <w:t>(M</w:t>
      </w:r>
      <w:r w:rsidR="00DF3C0B" w:rsidRPr="00753DD5">
        <w:t>inutes)</w:t>
      </w:r>
    </w:p>
    <w:p w:rsidR="00A76AB5" w:rsidRPr="00753DD5" w:rsidRDefault="00A76AB5" w:rsidP="006B3DDA">
      <w:pPr>
        <w:spacing w:after="0" w:line="240" w:lineRule="auto"/>
      </w:pPr>
      <w:r w:rsidRPr="00753DD5">
        <w:t>Elaine Tinn</w:t>
      </w:r>
      <w:r w:rsidRPr="00753DD5">
        <w:tab/>
      </w:r>
      <w:r w:rsidRPr="00753DD5">
        <w:tab/>
        <w:t>ET</w:t>
      </w:r>
      <w:r w:rsidRPr="00753DD5">
        <w:tab/>
        <w:t xml:space="preserve">(LB </w:t>
      </w:r>
      <w:r w:rsidR="00CC3A7D" w:rsidRPr="00753DD5">
        <w:t>Merton Social</w:t>
      </w:r>
      <w:r w:rsidRPr="00753DD5">
        <w:t xml:space="preserve"> Worker)</w:t>
      </w:r>
    </w:p>
    <w:p w:rsidR="0008531C" w:rsidRPr="00753DD5" w:rsidRDefault="00753DD5" w:rsidP="00DF3058">
      <w:pPr>
        <w:spacing w:after="0" w:line="240" w:lineRule="auto"/>
      </w:pPr>
      <w:r>
        <w:t>Pauline Mclean</w:t>
      </w:r>
      <w:r>
        <w:tab/>
      </w:r>
      <w:r w:rsidR="002052C2" w:rsidRPr="00753DD5">
        <w:t>PM</w:t>
      </w:r>
      <w:r w:rsidR="002052C2" w:rsidRPr="00753DD5">
        <w:tab/>
      </w:r>
      <w:r w:rsidR="0008531C" w:rsidRPr="00753DD5">
        <w:t xml:space="preserve">(LB </w:t>
      </w:r>
      <w:r w:rsidR="00CC3A7D" w:rsidRPr="00753DD5">
        <w:t>Merton Direct</w:t>
      </w:r>
      <w:r w:rsidRPr="00753DD5">
        <w:t xml:space="preserve"> </w:t>
      </w:r>
      <w:r w:rsidR="0008531C" w:rsidRPr="00753DD5">
        <w:t>P</w:t>
      </w:r>
      <w:r w:rsidRPr="00753DD5">
        <w:t>ayments</w:t>
      </w:r>
      <w:r w:rsidR="0008531C" w:rsidRPr="00753DD5">
        <w:t xml:space="preserve"> Officer</w:t>
      </w:r>
      <w:r w:rsidRPr="00753DD5">
        <w:t>)</w:t>
      </w:r>
    </w:p>
    <w:p w:rsidR="00554590" w:rsidRPr="00753DD5" w:rsidRDefault="00753DD5" w:rsidP="00DF3058">
      <w:pPr>
        <w:spacing w:after="0" w:line="240" w:lineRule="auto"/>
      </w:pPr>
      <w:r>
        <w:t>Humaira Fawad</w:t>
      </w:r>
      <w:r>
        <w:tab/>
      </w:r>
      <w:r w:rsidR="00554590" w:rsidRPr="00753DD5">
        <w:t>HF</w:t>
      </w:r>
      <w:r w:rsidR="00554590" w:rsidRPr="00753DD5">
        <w:tab/>
        <w:t>(Raza home care)</w:t>
      </w:r>
    </w:p>
    <w:p w:rsidR="00554590" w:rsidRPr="00753DD5" w:rsidRDefault="00753DD5" w:rsidP="00DF3058">
      <w:pPr>
        <w:spacing w:after="0" w:line="240" w:lineRule="auto"/>
      </w:pPr>
      <w:r>
        <w:t>Ambreen</w:t>
      </w:r>
      <w:bookmarkStart w:id="0" w:name="_GoBack"/>
      <w:bookmarkEnd w:id="0"/>
      <w:r>
        <w:t xml:space="preserve"> Raza</w:t>
      </w:r>
      <w:r>
        <w:tab/>
      </w:r>
      <w:r w:rsidR="00554590" w:rsidRPr="00753DD5">
        <w:t>AR</w:t>
      </w:r>
      <w:r w:rsidR="00554590" w:rsidRPr="00753DD5">
        <w:tab/>
        <w:t>(U</w:t>
      </w:r>
      <w:r>
        <w:t>K</w:t>
      </w:r>
      <w:r w:rsidR="00554590" w:rsidRPr="00753DD5">
        <w:t xml:space="preserve"> home care services)</w:t>
      </w:r>
    </w:p>
    <w:p w:rsidR="00554590" w:rsidRPr="00753DD5" w:rsidRDefault="00554590" w:rsidP="00DF3058">
      <w:pPr>
        <w:spacing w:after="0" w:line="240" w:lineRule="auto"/>
      </w:pPr>
    </w:p>
    <w:p w:rsidR="00753DD5" w:rsidRPr="00753DD5" w:rsidRDefault="00753DD5" w:rsidP="00DF3058">
      <w:pPr>
        <w:spacing w:after="0" w:line="240" w:lineRule="auto"/>
        <w:rPr>
          <w:b/>
        </w:rPr>
      </w:pPr>
      <w:r w:rsidRPr="00753DD5">
        <w:rPr>
          <w:b/>
        </w:rPr>
        <w:t>Speaker:</w:t>
      </w:r>
    </w:p>
    <w:p w:rsidR="00753DD5" w:rsidRPr="00753DD5" w:rsidRDefault="00753DD5" w:rsidP="00DF3058">
      <w:pPr>
        <w:spacing w:after="0" w:line="240" w:lineRule="auto"/>
      </w:pPr>
      <w:r w:rsidRPr="00753DD5">
        <w:t xml:space="preserve">Heather Begg </w:t>
      </w:r>
      <w:r w:rsidRPr="00753DD5">
        <w:tab/>
      </w:r>
      <w:r w:rsidRPr="00753DD5">
        <w:tab/>
        <w:t>HB</w:t>
      </w:r>
      <w:r w:rsidRPr="00753DD5">
        <w:tab/>
        <w:t xml:space="preserve">(LB Merton Business Process Lead) </w:t>
      </w:r>
    </w:p>
    <w:p w:rsidR="00554590" w:rsidRDefault="00554590" w:rsidP="00CE54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27352" w:rsidRDefault="00D27352" w:rsidP="00CE5477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4C3C0C">
        <w:rPr>
          <w:b/>
        </w:rPr>
        <w:t>Introductions &amp; apologies</w:t>
      </w:r>
    </w:p>
    <w:p w:rsidR="0069305F" w:rsidRPr="00490EFB" w:rsidRDefault="00C2032A" w:rsidP="00CE5477">
      <w:pPr>
        <w:spacing w:after="0" w:line="240" w:lineRule="auto"/>
        <w:jc w:val="both"/>
      </w:pPr>
      <w:r>
        <w:t>The Chair introduce</w:t>
      </w:r>
      <w:r w:rsidR="00753DD5">
        <w:t>d</w:t>
      </w:r>
      <w:r>
        <w:t xml:space="preserve"> himself to e</w:t>
      </w:r>
      <w:r w:rsidR="00807EEB">
        <w:t>verybody and opened the meeting</w:t>
      </w:r>
      <w:r w:rsidR="00753DD5">
        <w:t xml:space="preserve"> with all attendees introducing themselves.</w:t>
      </w:r>
    </w:p>
    <w:p w:rsidR="00AE388B" w:rsidRDefault="00AE388B" w:rsidP="00CE5477">
      <w:pPr>
        <w:spacing w:after="0" w:line="240" w:lineRule="auto"/>
        <w:jc w:val="both"/>
      </w:pPr>
    </w:p>
    <w:p w:rsidR="004C3C0C" w:rsidRDefault="004C3C0C" w:rsidP="00CE5477">
      <w:pPr>
        <w:spacing w:after="0" w:line="240" w:lineRule="auto"/>
        <w:jc w:val="both"/>
        <w:rPr>
          <w:b/>
        </w:rPr>
      </w:pPr>
      <w:r w:rsidRPr="004C3C0C">
        <w:rPr>
          <w:b/>
        </w:rPr>
        <w:t xml:space="preserve">2. </w:t>
      </w:r>
      <w:r>
        <w:rPr>
          <w:b/>
        </w:rPr>
        <w:t>Minutes from previous Meeting</w:t>
      </w:r>
      <w:r w:rsidR="00753DD5">
        <w:rPr>
          <w:b/>
        </w:rPr>
        <w:t xml:space="preserve"> &amp; Matters arising</w:t>
      </w:r>
    </w:p>
    <w:p w:rsidR="004C3C0C" w:rsidRDefault="004C3C0C" w:rsidP="00CE5477">
      <w:pPr>
        <w:spacing w:after="0" w:line="240" w:lineRule="auto"/>
        <w:jc w:val="both"/>
        <w:rPr>
          <w:b/>
        </w:rPr>
      </w:pPr>
    </w:p>
    <w:p w:rsidR="00AE388B" w:rsidRDefault="00AE388B" w:rsidP="00AE388B">
      <w:pPr>
        <w:spacing w:after="0" w:line="240" w:lineRule="auto"/>
        <w:jc w:val="both"/>
      </w:pPr>
      <w:r>
        <w:t xml:space="preserve">The Chair asked if everyone </w:t>
      </w:r>
      <w:r w:rsidR="000C030D">
        <w:t>had seen and read the Minutes from</w:t>
      </w:r>
      <w:r w:rsidR="00807EEB">
        <w:t xml:space="preserve"> the previous m</w:t>
      </w:r>
      <w:r>
        <w:t xml:space="preserve">eeting held on the </w:t>
      </w:r>
      <w:r w:rsidR="00C2032A">
        <w:t>15</w:t>
      </w:r>
      <w:r w:rsidR="00C2032A" w:rsidRPr="00C2032A">
        <w:rPr>
          <w:vertAlign w:val="superscript"/>
        </w:rPr>
        <w:t>th</w:t>
      </w:r>
      <w:r w:rsidR="00C2032A">
        <w:t xml:space="preserve"> January 2019</w:t>
      </w:r>
      <w:r>
        <w:t>.</w:t>
      </w:r>
      <w:r w:rsidR="00EE52F3">
        <w:t xml:space="preserve"> </w:t>
      </w:r>
      <w:r w:rsidR="00B407E1">
        <w:t xml:space="preserve">Attendees agreed that they had seen a copy of the previous </w:t>
      </w:r>
      <w:r w:rsidR="0093480F">
        <w:t>minutes, which</w:t>
      </w:r>
      <w:r w:rsidR="00A632A2">
        <w:t xml:space="preserve"> all </w:t>
      </w:r>
      <w:r w:rsidR="00B407E1">
        <w:t>agreed to be an accurate recording of the previous Forum.</w:t>
      </w:r>
    </w:p>
    <w:p w:rsidR="00AE388B" w:rsidRDefault="00AE388B" w:rsidP="00AE388B">
      <w:pPr>
        <w:spacing w:after="0" w:line="240" w:lineRule="auto"/>
        <w:jc w:val="both"/>
      </w:pPr>
    </w:p>
    <w:p w:rsidR="00D73510" w:rsidRPr="00753DD5" w:rsidRDefault="00753DD5" w:rsidP="00AE388B">
      <w:pPr>
        <w:spacing w:after="0" w:line="240" w:lineRule="auto"/>
        <w:jc w:val="both"/>
        <w:rPr>
          <w:u w:val="single"/>
        </w:rPr>
      </w:pPr>
      <w:r w:rsidRPr="00753DD5">
        <w:rPr>
          <w:u w:val="single"/>
        </w:rPr>
        <w:t>Matters Arising:</w:t>
      </w:r>
    </w:p>
    <w:p w:rsidR="000C030D" w:rsidRPr="000C030D" w:rsidRDefault="000C030D" w:rsidP="00AE388B">
      <w:pPr>
        <w:spacing w:after="0" w:line="240" w:lineRule="auto"/>
        <w:jc w:val="both"/>
        <w:rPr>
          <w:b/>
        </w:rPr>
      </w:pPr>
    </w:p>
    <w:p w:rsidR="00AE388B" w:rsidRDefault="00CC3A7D" w:rsidP="00753DD5">
      <w:pPr>
        <w:spacing w:after="0" w:line="240" w:lineRule="auto"/>
        <w:jc w:val="both"/>
      </w:pPr>
      <w:r>
        <w:t>Transport available</w:t>
      </w:r>
      <w:r w:rsidR="00753DD5">
        <w:t xml:space="preserve"> for </w:t>
      </w:r>
      <w:r w:rsidR="008E1BBF">
        <w:t xml:space="preserve">customers attending the forum: </w:t>
      </w:r>
      <w:r w:rsidR="00753DD5">
        <w:t xml:space="preserve">DS advised customers </w:t>
      </w:r>
      <w:r w:rsidR="00E51BB3">
        <w:t>to contact the DP team if they</w:t>
      </w:r>
      <w:r w:rsidR="00753DD5">
        <w:t xml:space="preserve"> believe that they</w:t>
      </w:r>
      <w:r w:rsidR="00E51BB3">
        <w:t xml:space="preserve"> </w:t>
      </w:r>
      <w:r w:rsidR="00753DD5">
        <w:t xml:space="preserve">required </w:t>
      </w:r>
      <w:r w:rsidR="00AE388B">
        <w:t xml:space="preserve">transport </w:t>
      </w:r>
      <w:r w:rsidR="00753DD5">
        <w:t>to ge</w:t>
      </w:r>
      <w:r w:rsidR="0093480F">
        <w:t>t to the forum and that it could</w:t>
      </w:r>
      <w:r w:rsidR="00753DD5">
        <w:t xml:space="preserve"> be arrange</w:t>
      </w:r>
      <w:r w:rsidR="00D8001C">
        <w:t>d</w:t>
      </w:r>
      <w:r w:rsidR="00753DD5">
        <w:t xml:space="preserve"> </w:t>
      </w:r>
      <w:r w:rsidR="00D8001C">
        <w:t>if the Council considered it appropriate</w:t>
      </w:r>
      <w:r w:rsidR="00AE388B">
        <w:t>.</w:t>
      </w:r>
    </w:p>
    <w:p w:rsidR="00753DD5" w:rsidRDefault="00753DD5" w:rsidP="00753DD5">
      <w:pPr>
        <w:spacing w:after="0" w:line="240" w:lineRule="auto"/>
        <w:jc w:val="both"/>
      </w:pPr>
    </w:p>
    <w:p w:rsidR="00DF3058" w:rsidRPr="00D8001C" w:rsidRDefault="00CC3A7D" w:rsidP="00CE5477">
      <w:pPr>
        <w:spacing w:after="0" w:line="240" w:lineRule="auto"/>
        <w:jc w:val="both"/>
        <w:rPr>
          <w:color w:val="FF0000"/>
        </w:rPr>
      </w:pPr>
      <w:r w:rsidRPr="00807EEB">
        <w:t xml:space="preserve">DS </w:t>
      </w:r>
      <w:r>
        <w:t>agreed</w:t>
      </w:r>
      <w:r w:rsidR="00753DD5">
        <w:t xml:space="preserve"> to send the </w:t>
      </w:r>
      <w:r w:rsidR="0093480F">
        <w:t>Direct P</w:t>
      </w:r>
      <w:r w:rsidR="00807EEB" w:rsidRPr="00807EEB">
        <w:t>ayments</w:t>
      </w:r>
      <w:r w:rsidR="0093480F">
        <w:t xml:space="preserve"> O</w:t>
      </w:r>
      <w:r w:rsidR="00753DD5">
        <w:t>fficer</w:t>
      </w:r>
      <w:r w:rsidR="00807EEB" w:rsidRPr="00807EEB">
        <w:t xml:space="preserve"> </w:t>
      </w:r>
      <w:r w:rsidR="00E51BB3" w:rsidRPr="00807EEB">
        <w:t>contact list with the minutes.</w:t>
      </w:r>
      <w:r w:rsidR="00D8001C">
        <w:t xml:space="preserve"> </w:t>
      </w:r>
    </w:p>
    <w:p w:rsidR="00807EEB" w:rsidRDefault="00807EEB" w:rsidP="00807EEB">
      <w:pPr>
        <w:spacing w:after="0" w:line="240" w:lineRule="auto"/>
        <w:jc w:val="both"/>
        <w:rPr>
          <w:b/>
        </w:rPr>
      </w:pPr>
    </w:p>
    <w:p w:rsidR="007419C3" w:rsidRDefault="0093480F" w:rsidP="001209AC">
      <w:pPr>
        <w:spacing w:after="0" w:line="240" w:lineRule="auto"/>
        <w:jc w:val="both"/>
      </w:pPr>
      <w:r>
        <w:t>The C</w:t>
      </w:r>
      <w:r w:rsidR="001209AC">
        <w:t>h</w:t>
      </w:r>
      <w:r w:rsidR="00032954">
        <w:t xml:space="preserve">air asked to get clarity about </w:t>
      </w:r>
      <w:r w:rsidR="001209AC">
        <w:t>the use of transport for PA’s</w:t>
      </w:r>
      <w:r w:rsidR="00467941">
        <w:t>.</w:t>
      </w:r>
      <w:r w:rsidR="001209AC">
        <w:t xml:space="preserve"> </w:t>
      </w:r>
      <w:r w:rsidR="00302770">
        <w:t>ET a</w:t>
      </w:r>
      <w:r w:rsidR="004500FB">
        <w:t>dvised that clients should discuss this with their PA when forming the contract of employment regarding the costs involved. ET advised that if a customer is also in receipt of Mobility Benefit this is paid to cover such things as travel where a PA’s assistance</w:t>
      </w:r>
      <w:r w:rsidR="00770FA8">
        <w:t xml:space="preserve"> is required</w:t>
      </w:r>
      <w:r w:rsidR="004500FB">
        <w:t>.</w:t>
      </w:r>
      <w:r w:rsidR="00E00B5D">
        <w:t xml:space="preserve"> ET advised that other Council’</w:t>
      </w:r>
      <w:r w:rsidR="00770FA8">
        <w:t>s d</w:t>
      </w:r>
      <w:r w:rsidR="00E00B5D">
        <w:t xml:space="preserve">o provide a pass similar to a Freedom pass for carers/PA’s but this is not something Merton provides.  </w:t>
      </w:r>
      <w:r w:rsidR="004500FB">
        <w:t xml:space="preserve">   </w:t>
      </w:r>
    </w:p>
    <w:p w:rsidR="007419C3" w:rsidRDefault="007419C3" w:rsidP="001209AC">
      <w:pPr>
        <w:spacing w:after="0" w:line="240" w:lineRule="auto"/>
        <w:jc w:val="both"/>
      </w:pPr>
    </w:p>
    <w:p w:rsidR="001209AC" w:rsidRDefault="007419C3" w:rsidP="001209AC">
      <w:pPr>
        <w:spacing w:after="0" w:line="240" w:lineRule="auto"/>
        <w:jc w:val="both"/>
      </w:pPr>
      <w:r>
        <w:t>DS agreed that the issue of transport</w:t>
      </w:r>
      <w:r w:rsidR="001209AC">
        <w:t xml:space="preserve"> </w:t>
      </w:r>
      <w:r w:rsidR="00834DB2">
        <w:t>would</w:t>
      </w:r>
      <w:r w:rsidR="00467941">
        <w:t xml:space="preserve"> </w:t>
      </w:r>
      <w:r w:rsidR="008E1BBF">
        <w:t>be added to the</w:t>
      </w:r>
      <w:r w:rsidR="00446934">
        <w:t xml:space="preserve"> agenda for the next f</w:t>
      </w:r>
      <w:r w:rsidR="00834DB2">
        <w:t>orum</w:t>
      </w:r>
      <w:r w:rsidR="001209AC">
        <w:t xml:space="preserve">. </w:t>
      </w:r>
    </w:p>
    <w:p w:rsidR="001209AC" w:rsidRDefault="001209AC" w:rsidP="001209AC">
      <w:pPr>
        <w:spacing w:after="0" w:line="240" w:lineRule="auto"/>
        <w:jc w:val="both"/>
      </w:pPr>
    </w:p>
    <w:p w:rsidR="004F66CF" w:rsidRDefault="00753DD5" w:rsidP="00CE5477">
      <w:pPr>
        <w:spacing w:after="0" w:line="240" w:lineRule="auto"/>
        <w:jc w:val="both"/>
      </w:pPr>
      <w:r>
        <w:lastRenderedPageBreak/>
        <w:t>A c</w:t>
      </w:r>
      <w:r w:rsidR="00E51BB3" w:rsidRPr="00E51BB3">
        <w:t>ustomer asked</w:t>
      </w:r>
      <w:r w:rsidR="00E51BB3">
        <w:t xml:space="preserve"> </w:t>
      </w:r>
      <w:r w:rsidR="002B77F1">
        <w:t xml:space="preserve">why he </w:t>
      </w:r>
      <w:r w:rsidR="00CC3A7D">
        <w:t>did not</w:t>
      </w:r>
      <w:r w:rsidR="002B77F1">
        <w:t xml:space="preserve"> receive </w:t>
      </w:r>
      <w:r w:rsidR="004F66CF">
        <w:t xml:space="preserve">a </w:t>
      </w:r>
      <w:r w:rsidR="002B77F1">
        <w:t xml:space="preserve">letter explaining the different </w:t>
      </w:r>
      <w:r w:rsidR="004F66CF">
        <w:t>direct payment amounts</w:t>
      </w:r>
      <w:r w:rsidR="002B77F1">
        <w:t xml:space="preserve"> that he got. </w:t>
      </w:r>
      <w:r w:rsidR="004F66CF">
        <w:t>DS con</w:t>
      </w:r>
      <w:r w:rsidR="008E1BBF">
        <w:t xml:space="preserve">firmed that all customers </w:t>
      </w:r>
      <w:r w:rsidR="00834DB2">
        <w:t>had</w:t>
      </w:r>
      <w:r w:rsidR="004F66CF">
        <w:t xml:space="preserve"> been written </w:t>
      </w:r>
      <w:r w:rsidR="00467941">
        <w:t xml:space="preserve">to </w:t>
      </w:r>
      <w:r w:rsidR="004F66CF">
        <w:t>explaining the increase in direct payment rate</w:t>
      </w:r>
      <w:r w:rsidR="00467941">
        <w:t>s and</w:t>
      </w:r>
      <w:r w:rsidR="004F66CF">
        <w:t xml:space="preserve"> if customers have any </w:t>
      </w:r>
      <w:r w:rsidR="008E1BBF">
        <w:t>queries,</w:t>
      </w:r>
      <w:r w:rsidR="004F66CF">
        <w:t xml:space="preserve"> they should contact a member of the direct payments team.</w:t>
      </w:r>
    </w:p>
    <w:p w:rsidR="004F66CF" w:rsidRDefault="004F66CF" w:rsidP="00CE5477">
      <w:pPr>
        <w:spacing w:after="0" w:line="240" w:lineRule="auto"/>
        <w:jc w:val="both"/>
      </w:pPr>
    </w:p>
    <w:p w:rsidR="00E51BB3" w:rsidRPr="00E51BB3" w:rsidRDefault="004F66CF" w:rsidP="00CE5477">
      <w:pPr>
        <w:spacing w:after="0" w:line="240" w:lineRule="auto"/>
        <w:jc w:val="both"/>
      </w:pPr>
      <w:r>
        <w:t xml:space="preserve">DS did say that the direct payment team </w:t>
      </w:r>
      <w:r w:rsidR="00CC3A7D">
        <w:t>would</w:t>
      </w:r>
      <w:r>
        <w:t xml:space="preserve"> review its written communication</w:t>
      </w:r>
      <w:r w:rsidR="00D8001C">
        <w:t>s</w:t>
      </w:r>
      <w:r>
        <w:t xml:space="preserve"> regarding increases in direct payment rates for future direct payment rate uplifts.  </w:t>
      </w:r>
    </w:p>
    <w:p w:rsidR="009F74C4" w:rsidRDefault="009F74C4" w:rsidP="00CE5477">
      <w:pPr>
        <w:spacing w:after="0" w:line="240" w:lineRule="auto"/>
        <w:jc w:val="both"/>
      </w:pPr>
    </w:p>
    <w:p w:rsidR="005B4D6D" w:rsidRPr="005B4D6D" w:rsidRDefault="00753DD5" w:rsidP="00CE5477">
      <w:pPr>
        <w:spacing w:after="0" w:line="240" w:lineRule="auto"/>
        <w:jc w:val="both"/>
      </w:pPr>
      <w:r>
        <w:t>DS confirmed that</w:t>
      </w:r>
      <w:r w:rsidR="001209AC">
        <w:t xml:space="preserve"> the current direct payment </w:t>
      </w:r>
      <w:r w:rsidR="00CC3A7D">
        <w:t>rate</w:t>
      </w:r>
      <w:r w:rsidR="001209AC">
        <w:t xml:space="preserve"> does include an element to cover bank holiday rates.  </w:t>
      </w:r>
      <w:r w:rsidR="009F74C4">
        <w:t xml:space="preserve">SF </w:t>
      </w:r>
      <w:r w:rsidR="002B77F1">
        <w:t xml:space="preserve">said that </w:t>
      </w:r>
      <w:r w:rsidR="00E1231A">
        <w:t xml:space="preserve">the </w:t>
      </w:r>
      <w:r w:rsidR="00446934">
        <w:t>conversation needs to be had</w:t>
      </w:r>
      <w:r w:rsidR="002B77F1">
        <w:t xml:space="preserve"> in the near future about the bank holiday rate</w:t>
      </w:r>
      <w:r w:rsidR="001209AC">
        <w:t xml:space="preserve"> and this </w:t>
      </w:r>
      <w:r w:rsidR="006B0578">
        <w:t xml:space="preserve">perhaps </w:t>
      </w:r>
      <w:r w:rsidR="001209AC">
        <w:t>could be discussed at a future forum</w:t>
      </w:r>
      <w:r w:rsidR="002B77F1">
        <w:t>.</w:t>
      </w:r>
      <w:r w:rsidR="00807EEB">
        <w:t xml:space="preserve"> DS agreed.</w:t>
      </w:r>
    </w:p>
    <w:p w:rsidR="005B4D6D" w:rsidRPr="005B4D6D" w:rsidRDefault="005B4D6D" w:rsidP="00CE5477">
      <w:pPr>
        <w:spacing w:after="0" w:line="240" w:lineRule="auto"/>
        <w:jc w:val="both"/>
      </w:pPr>
    </w:p>
    <w:p w:rsidR="003B7A03" w:rsidRPr="005B4D6D" w:rsidRDefault="003B7A03" w:rsidP="00CE5477">
      <w:pPr>
        <w:spacing w:after="0" w:line="240" w:lineRule="auto"/>
        <w:jc w:val="both"/>
      </w:pPr>
    </w:p>
    <w:p w:rsidR="004C3C0C" w:rsidRDefault="002B77F1" w:rsidP="00CE5477">
      <w:pPr>
        <w:spacing w:after="0" w:line="240" w:lineRule="auto"/>
        <w:jc w:val="both"/>
        <w:rPr>
          <w:b/>
        </w:rPr>
      </w:pPr>
      <w:r>
        <w:rPr>
          <w:b/>
        </w:rPr>
        <w:t>3. Direct Payment Literature update -</w:t>
      </w:r>
      <w:r w:rsidR="00A92F59">
        <w:rPr>
          <w:b/>
        </w:rPr>
        <w:t xml:space="preserve"> </w:t>
      </w:r>
      <w:r w:rsidR="00DF3058">
        <w:rPr>
          <w:b/>
        </w:rPr>
        <w:t>David Slark</w:t>
      </w:r>
    </w:p>
    <w:p w:rsidR="003B7A03" w:rsidRDefault="003B7A03" w:rsidP="00CE5477">
      <w:pPr>
        <w:spacing w:after="0" w:line="240" w:lineRule="auto"/>
        <w:jc w:val="both"/>
        <w:rPr>
          <w:b/>
        </w:rPr>
      </w:pPr>
    </w:p>
    <w:p w:rsidR="00A913E4" w:rsidRDefault="00AB685A" w:rsidP="00CE5477">
      <w:pPr>
        <w:spacing w:after="0" w:line="240" w:lineRule="auto"/>
        <w:jc w:val="both"/>
      </w:pPr>
      <w:r>
        <w:t xml:space="preserve">DS </w:t>
      </w:r>
      <w:r w:rsidR="00A913E4">
        <w:t>explained that unfortunately the revised direct payment literature had taken a little longer than antic</w:t>
      </w:r>
      <w:r w:rsidR="00E1231A">
        <w:t xml:space="preserve">ipated for the launch, but was </w:t>
      </w:r>
      <w:r w:rsidR="00A913E4">
        <w:t xml:space="preserve">confident that the literature once launched will support customers significantly to manage their direct payment even more effectively.  </w:t>
      </w:r>
    </w:p>
    <w:p w:rsidR="00A913E4" w:rsidRDefault="00A913E4" w:rsidP="00CE5477">
      <w:pPr>
        <w:spacing w:after="0" w:line="240" w:lineRule="auto"/>
        <w:jc w:val="both"/>
      </w:pPr>
    </w:p>
    <w:p w:rsidR="00A913E4" w:rsidRDefault="00A913E4" w:rsidP="00CE5477">
      <w:pPr>
        <w:spacing w:after="0" w:line="240" w:lineRule="auto"/>
        <w:jc w:val="both"/>
      </w:pPr>
      <w:r>
        <w:t xml:space="preserve">DS </w:t>
      </w:r>
      <w:r w:rsidR="00AB685A">
        <w:t>explained that</w:t>
      </w:r>
      <w:r>
        <w:t xml:space="preserve"> the Council had recently held a small working group of direct payment customers to review the draft direct payment literature and this had been very useful. </w:t>
      </w:r>
    </w:p>
    <w:p w:rsidR="007419C3" w:rsidRDefault="007419C3" w:rsidP="00CE5477">
      <w:pPr>
        <w:spacing w:after="0" w:line="240" w:lineRule="auto"/>
        <w:jc w:val="both"/>
      </w:pPr>
    </w:p>
    <w:p w:rsidR="00A913E4" w:rsidRDefault="007419C3" w:rsidP="00CE5477">
      <w:pPr>
        <w:spacing w:after="0" w:line="240" w:lineRule="auto"/>
        <w:jc w:val="both"/>
      </w:pPr>
      <w:r>
        <w:t>DS asked if any</w:t>
      </w:r>
      <w:r w:rsidR="00A913E4">
        <w:t xml:space="preserve"> </w:t>
      </w:r>
      <w:r w:rsidR="00467941">
        <w:t>other customers</w:t>
      </w:r>
      <w:r>
        <w:t xml:space="preserve"> wish to review</w:t>
      </w:r>
      <w:r w:rsidR="00A913E4">
        <w:t xml:space="preserve"> the draft</w:t>
      </w:r>
      <w:r>
        <w:t xml:space="preserve"> direct payment literature</w:t>
      </w:r>
      <w:r w:rsidR="00A913E4">
        <w:t xml:space="preserve"> they should let hi</w:t>
      </w:r>
      <w:r w:rsidR="00F22609">
        <w:t xml:space="preserve">m know by the end of the forum and provide him with any </w:t>
      </w:r>
      <w:r w:rsidR="006B0578">
        <w:t>feedback by the end of next week</w:t>
      </w:r>
      <w:r w:rsidR="00F22609">
        <w:t xml:space="preserve"> (28</w:t>
      </w:r>
      <w:r w:rsidR="00F22609" w:rsidRPr="00F22609">
        <w:rPr>
          <w:vertAlign w:val="superscript"/>
        </w:rPr>
        <w:t>th</w:t>
      </w:r>
      <w:r w:rsidR="00F22609">
        <w:t xml:space="preserve"> June 2019)</w:t>
      </w:r>
      <w:r w:rsidR="00467941">
        <w:t>.</w:t>
      </w:r>
    </w:p>
    <w:p w:rsidR="006B0578" w:rsidRDefault="006B0578" w:rsidP="00CE5477">
      <w:pPr>
        <w:spacing w:after="0" w:line="240" w:lineRule="auto"/>
        <w:jc w:val="both"/>
      </w:pPr>
    </w:p>
    <w:p w:rsidR="006B0578" w:rsidRDefault="00A913E4" w:rsidP="00CE5477">
      <w:pPr>
        <w:spacing w:after="0" w:line="240" w:lineRule="auto"/>
        <w:jc w:val="both"/>
      </w:pPr>
      <w:r>
        <w:t>DS confirmed that he anticipated that he now expects the literature to be launched around the 1</w:t>
      </w:r>
      <w:r w:rsidRPr="00A913E4">
        <w:rPr>
          <w:vertAlign w:val="superscript"/>
        </w:rPr>
        <w:t>st</w:t>
      </w:r>
      <w:r>
        <w:t xml:space="preserve"> July 2019. </w:t>
      </w:r>
    </w:p>
    <w:p w:rsidR="006B0578" w:rsidRDefault="006B0578" w:rsidP="00CE5477">
      <w:pPr>
        <w:spacing w:after="0" w:line="240" w:lineRule="auto"/>
        <w:jc w:val="both"/>
      </w:pPr>
    </w:p>
    <w:p w:rsidR="00A27470" w:rsidRDefault="00A913E4" w:rsidP="00CE5477">
      <w:pPr>
        <w:spacing w:after="0" w:line="240" w:lineRule="auto"/>
        <w:jc w:val="both"/>
      </w:pPr>
      <w:r>
        <w:t>DS said that all customers will be written to when the literature is launched and tha</w:t>
      </w:r>
      <w:r w:rsidR="00467941">
        <w:t>t this wi</w:t>
      </w:r>
      <w:r w:rsidR="009275A0">
        <w:t>ll include a new Direct Payment</w:t>
      </w:r>
      <w:r w:rsidR="00467941">
        <w:t xml:space="preserve"> A</w:t>
      </w:r>
      <w:r>
        <w:t xml:space="preserve">greement that </w:t>
      </w:r>
      <w:r w:rsidR="00470599">
        <w:t>customers</w:t>
      </w:r>
      <w:r>
        <w:t xml:space="preserve"> will need to </w:t>
      </w:r>
      <w:r w:rsidR="009275A0">
        <w:t xml:space="preserve">sign and return in the pre-paid envelope provided. </w:t>
      </w:r>
      <w:r w:rsidR="00A27470">
        <w:t xml:space="preserve"> </w:t>
      </w:r>
    </w:p>
    <w:p w:rsidR="00A27470" w:rsidRDefault="00A27470" w:rsidP="00CE5477">
      <w:pPr>
        <w:spacing w:after="0" w:line="240" w:lineRule="auto"/>
        <w:jc w:val="both"/>
      </w:pPr>
    </w:p>
    <w:p w:rsidR="00A27470" w:rsidRDefault="00A27470" w:rsidP="00CE5477">
      <w:pPr>
        <w:spacing w:after="0" w:line="240" w:lineRule="auto"/>
        <w:jc w:val="both"/>
      </w:pPr>
      <w:r>
        <w:t>The literature will be published on the Council’s website but will also be available to customers in paper form should customers wish to receive it in this way.</w:t>
      </w:r>
    </w:p>
    <w:p w:rsidR="00993952" w:rsidRDefault="00993952" w:rsidP="00CE5477">
      <w:pPr>
        <w:spacing w:after="0" w:line="240" w:lineRule="auto"/>
        <w:jc w:val="both"/>
        <w:rPr>
          <w:b/>
        </w:rPr>
      </w:pPr>
    </w:p>
    <w:p w:rsidR="004C2042" w:rsidRDefault="004C2042" w:rsidP="00CE5477">
      <w:pPr>
        <w:spacing w:after="0" w:line="240" w:lineRule="auto"/>
        <w:jc w:val="both"/>
      </w:pPr>
    </w:p>
    <w:p w:rsidR="004C3C0C" w:rsidRDefault="008A049E" w:rsidP="00CE5477">
      <w:pPr>
        <w:spacing w:after="0" w:line="240" w:lineRule="auto"/>
        <w:jc w:val="both"/>
        <w:rPr>
          <w:b/>
        </w:rPr>
      </w:pPr>
      <w:r>
        <w:rPr>
          <w:b/>
        </w:rPr>
        <w:t xml:space="preserve">4. Support and </w:t>
      </w:r>
      <w:r w:rsidR="00993952">
        <w:rPr>
          <w:b/>
        </w:rPr>
        <w:t xml:space="preserve">Training customers may need for more efficient management of </w:t>
      </w:r>
      <w:r>
        <w:rPr>
          <w:b/>
        </w:rPr>
        <w:t xml:space="preserve">their </w:t>
      </w:r>
      <w:r w:rsidR="00993952">
        <w:rPr>
          <w:b/>
        </w:rPr>
        <w:t>D</w:t>
      </w:r>
      <w:r w:rsidR="004C3C0C">
        <w:rPr>
          <w:b/>
        </w:rPr>
        <w:t>i</w:t>
      </w:r>
      <w:r w:rsidR="00993952">
        <w:rPr>
          <w:b/>
        </w:rPr>
        <w:t>rect Payment</w:t>
      </w:r>
    </w:p>
    <w:p w:rsidR="003B7A03" w:rsidRDefault="003B7A03" w:rsidP="00CE5477">
      <w:pPr>
        <w:spacing w:after="0" w:line="240" w:lineRule="auto"/>
        <w:jc w:val="both"/>
        <w:rPr>
          <w:b/>
        </w:rPr>
      </w:pPr>
    </w:p>
    <w:p w:rsidR="00993952" w:rsidRDefault="00751D84" w:rsidP="00CE5477">
      <w:pPr>
        <w:spacing w:after="0" w:line="240" w:lineRule="auto"/>
        <w:jc w:val="both"/>
      </w:pPr>
      <w:r w:rsidRPr="00751D84">
        <w:t xml:space="preserve">DS </w:t>
      </w:r>
      <w:r w:rsidR="00993952">
        <w:t>asked everybody what other additional training</w:t>
      </w:r>
      <w:r w:rsidR="006B0578">
        <w:t xml:space="preserve"> &amp; support</w:t>
      </w:r>
      <w:r w:rsidR="00993952">
        <w:t xml:space="preserve"> the</w:t>
      </w:r>
      <w:r w:rsidR="00F22609">
        <w:t xml:space="preserve">y </w:t>
      </w:r>
      <w:r w:rsidR="00CC3A7D">
        <w:t>might</w:t>
      </w:r>
      <w:r w:rsidR="00993952">
        <w:t xml:space="preserve"> need to</w:t>
      </w:r>
      <w:r w:rsidR="00386082">
        <w:t xml:space="preserve"> </w:t>
      </w:r>
      <w:r w:rsidR="00993952">
        <w:t>more efficiently manage their</w:t>
      </w:r>
      <w:r>
        <w:t xml:space="preserve"> Direct Payments</w:t>
      </w:r>
      <w:r w:rsidR="00467941">
        <w:t>.</w:t>
      </w:r>
    </w:p>
    <w:p w:rsidR="00D83561" w:rsidRDefault="00D83561" w:rsidP="00CE5477">
      <w:pPr>
        <w:spacing w:after="0" w:line="240" w:lineRule="auto"/>
        <w:jc w:val="both"/>
      </w:pPr>
    </w:p>
    <w:p w:rsidR="00A27470" w:rsidRDefault="00044791" w:rsidP="00CE5477">
      <w:pPr>
        <w:spacing w:after="0" w:line="240" w:lineRule="auto"/>
        <w:jc w:val="both"/>
      </w:pPr>
      <w:r>
        <w:t xml:space="preserve">Among the </w:t>
      </w:r>
      <w:r w:rsidR="00CC3A7D">
        <w:t>things that were identified</w:t>
      </w:r>
      <w:r w:rsidR="00467941">
        <w:t xml:space="preserve"> was</w:t>
      </w:r>
      <w:r w:rsidR="00A27470">
        <w:t xml:space="preserve">: </w:t>
      </w:r>
    </w:p>
    <w:p w:rsidR="00A27470" w:rsidRPr="00044791" w:rsidRDefault="00A27470" w:rsidP="00A2747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791">
        <w:rPr>
          <w:rFonts w:ascii="Arial" w:hAnsi="Arial" w:cs="Arial"/>
          <w:sz w:val="24"/>
          <w:szCs w:val="24"/>
        </w:rPr>
        <w:t xml:space="preserve">Some customers </w:t>
      </w:r>
      <w:r w:rsidR="00CC3A7D" w:rsidRPr="00044791">
        <w:rPr>
          <w:rFonts w:ascii="Arial" w:hAnsi="Arial" w:cs="Arial"/>
          <w:sz w:val="24"/>
          <w:szCs w:val="24"/>
        </w:rPr>
        <w:t>were not aware</w:t>
      </w:r>
      <w:r w:rsidRPr="00044791">
        <w:rPr>
          <w:rFonts w:ascii="Arial" w:hAnsi="Arial" w:cs="Arial"/>
          <w:sz w:val="24"/>
          <w:szCs w:val="24"/>
        </w:rPr>
        <w:t xml:space="preserve"> what a direct payment </w:t>
      </w:r>
      <w:r w:rsidR="00CC3A7D" w:rsidRPr="00044791">
        <w:rPr>
          <w:rFonts w:ascii="Arial" w:hAnsi="Arial" w:cs="Arial"/>
          <w:sz w:val="24"/>
          <w:szCs w:val="24"/>
        </w:rPr>
        <w:t>could</w:t>
      </w:r>
      <w:r w:rsidRPr="00044791">
        <w:rPr>
          <w:rFonts w:ascii="Arial" w:hAnsi="Arial" w:cs="Arial"/>
          <w:sz w:val="24"/>
          <w:szCs w:val="24"/>
        </w:rPr>
        <w:t xml:space="preserve"> be used </w:t>
      </w:r>
      <w:r w:rsidR="00CC3A7D" w:rsidRPr="00044791">
        <w:rPr>
          <w:rFonts w:ascii="Arial" w:hAnsi="Arial" w:cs="Arial"/>
          <w:sz w:val="24"/>
          <w:szCs w:val="24"/>
        </w:rPr>
        <w:t>for.</w:t>
      </w:r>
      <w:r w:rsidRPr="00044791">
        <w:rPr>
          <w:rFonts w:ascii="Arial" w:hAnsi="Arial" w:cs="Arial"/>
          <w:sz w:val="24"/>
          <w:szCs w:val="24"/>
        </w:rPr>
        <w:t xml:space="preserve"> </w:t>
      </w:r>
    </w:p>
    <w:p w:rsidR="00A27470" w:rsidRPr="00044791" w:rsidRDefault="00044791" w:rsidP="00A2747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791">
        <w:rPr>
          <w:rFonts w:ascii="Arial" w:hAnsi="Arial" w:cs="Arial"/>
          <w:sz w:val="24"/>
          <w:szCs w:val="24"/>
        </w:rPr>
        <w:t xml:space="preserve">Organisations that </w:t>
      </w:r>
      <w:r w:rsidR="00F145D2">
        <w:rPr>
          <w:rFonts w:ascii="Arial" w:hAnsi="Arial" w:cs="Arial"/>
          <w:sz w:val="24"/>
          <w:szCs w:val="24"/>
        </w:rPr>
        <w:t xml:space="preserve">could </w:t>
      </w:r>
      <w:r w:rsidRPr="00044791">
        <w:rPr>
          <w:rFonts w:ascii="Arial" w:hAnsi="Arial" w:cs="Arial"/>
          <w:sz w:val="24"/>
          <w:szCs w:val="24"/>
        </w:rPr>
        <w:t xml:space="preserve">support direct payment customers. </w:t>
      </w:r>
    </w:p>
    <w:p w:rsidR="00044791" w:rsidRDefault="00044791" w:rsidP="00A2747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791">
        <w:rPr>
          <w:rFonts w:ascii="Arial" w:hAnsi="Arial" w:cs="Arial"/>
          <w:sz w:val="24"/>
          <w:szCs w:val="24"/>
        </w:rPr>
        <w:t xml:space="preserve">Additional support for </w:t>
      </w:r>
      <w:r w:rsidR="00467941">
        <w:rPr>
          <w:rFonts w:ascii="Arial" w:hAnsi="Arial" w:cs="Arial"/>
          <w:sz w:val="24"/>
          <w:szCs w:val="24"/>
        </w:rPr>
        <w:t xml:space="preserve">customers in finding agencies </w:t>
      </w:r>
      <w:r>
        <w:rPr>
          <w:rFonts w:ascii="Arial" w:hAnsi="Arial" w:cs="Arial"/>
          <w:sz w:val="24"/>
          <w:szCs w:val="24"/>
        </w:rPr>
        <w:t xml:space="preserve">and employing </w:t>
      </w:r>
      <w:r w:rsidRPr="00044791">
        <w:rPr>
          <w:rFonts w:ascii="Arial" w:hAnsi="Arial" w:cs="Arial"/>
          <w:sz w:val="24"/>
          <w:szCs w:val="24"/>
        </w:rPr>
        <w:t>Personal Assistants.</w:t>
      </w:r>
    </w:p>
    <w:p w:rsidR="00044791" w:rsidRDefault="00044791" w:rsidP="00044791">
      <w:pPr>
        <w:spacing w:after="0" w:line="240" w:lineRule="auto"/>
        <w:jc w:val="both"/>
      </w:pPr>
    </w:p>
    <w:p w:rsidR="00044791" w:rsidRDefault="00044791" w:rsidP="00044791">
      <w:pPr>
        <w:spacing w:after="0" w:line="240" w:lineRule="auto"/>
        <w:jc w:val="both"/>
      </w:pPr>
      <w:r>
        <w:lastRenderedPageBreak/>
        <w:t xml:space="preserve">DS </w:t>
      </w:r>
      <w:r w:rsidR="00467941">
        <w:t xml:space="preserve">advised </w:t>
      </w:r>
      <w:r>
        <w:t xml:space="preserve">that the Council </w:t>
      </w:r>
      <w:r w:rsidR="00302770">
        <w:t>would</w:t>
      </w:r>
      <w:r>
        <w:t xml:space="preserve"> look to consider these in more detail and in particular look to see if there is any training and support that the Council can commission for customers employing Personal Assistants. </w:t>
      </w:r>
    </w:p>
    <w:p w:rsidR="00044791" w:rsidRPr="00044791" w:rsidRDefault="00044791" w:rsidP="00044791">
      <w:pPr>
        <w:spacing w:after="0" w:line="240" w:lineRule="auto"/>
        <w:jc w:val="both"/>
      </w:pPr>
    </w:p>
    <w:p w:rsidR="00302770" w:rsidRDefault="00302770" w:rsidP="0078416F">
      <w:pPr>
        <w:spacing w:after="0" w:line="240" w:lineRule="auto"/>
        <w:jc w:val="both"/>
        <w:rPr>
          <w:b/>
        </w:rPr>
      </w:pPr>
    </w:p>
    <w:p w:rsidR="0078416F" w:rsidRDefault="0078416F" w:rsidP="0078416F">
      <w:pPr>
        <w:spacing w:after="0" w:line="240" w:lineRule="auto"/>
        <w:jc w:val="both"/>
        <w:rPr>
          <w:b/>
        </w:rPr>
      </w:pPr>
      <w:r w:rsidRPr="00FB6296">
        <w:rPr>
          <w:b/>
        </w:rPr>
        <w:t>5. Strategic Partner Programme</w:t>
      </w:r>
    </w:p>
    <w:p w:rsidR="00302770" w:rsidRPr="00FB6296" w:rsidRDefault="00302770" w:rsidP="0078416F">
      <w:pPr>
        <w:spacing w:after="0" w:line="240" w:lineRule="auto"/>
        <w:jc w:val="both"/>
        <w:rPr>
          <w:b/>
        </w:rPr>
      </w:pPr>
    </w:p>
    <w:p w:rsidR="0078416F" w:rsidRPr="00FB6296" w:rsidRDefault="0078416F" w:rsidP="0078416F">
      <w:pPr>
        <w:spacing w:after="0" w:line="240" w:lineRule="auto"/>
        <w:jc w:val="both"/>
      </w:pPr>
      <w:r w:rsidRPr="00FB6296">
        <w:t>HB said that she is overseeing the Well-being and Carers services as part of the Strategic Partner Programme that will be running from April 2019 for the next 3 years. She said that the Council is committed to developing services that prevent, reduce and delay resident’s needs from increasing accessible to a wider reach of customers in Merton. Th</w:t>
      </w:r>
      <w:r w:rsidR="00302770">
        <w:t>ere will be an Information and Advice F</w:t>
      </w:r>
      <w:r w:rsidRPr="00FB6296">
        <w:t>orum set up soon, more details to follow. For more information on the programme, please use the following link:</w:t>
      </w:r>
    </w:p>
    <w:p w:rsidR="0078416F" w:rsidRDefault="00041339" w:rsidP="0078416F">
      <w:pPr>
        <w:spacing w:after="0" w:line="240" w:lineRule="auto"/>
        <w:jc w:val="both"/>
      </w:pPr>
      <w:hyperlink r:id="rId11" w:history="1">
        <w:r w:rsidR="0078416F" w:rsidRPr="00FB6296">
          <w:rPr>
            <w:rStyle w:val="Hyperlink"/>
            <w:color w:val="auto"/>
          </w:rPr>
          <w:t>https://www.merton.gov.uk/communities-and-neighbourhoods/community-groups-and-centres/strategic-partner-programme</w:t>
        </w:r>
      </w:hyperlink>
      <w:r w:rsidR="0078416F" w:rsidRPr="00FB6296">
        <w:t xml:space="preserve"> </w:t>
      </w:r>
    </w:p>
    <w:p w:rsidR="00302770" w:rsidRPr="00FB6296" w:rsidRDefault="00302770" w:rsidP="0078416F">
      <w:pPr>
        <w:spacing w:after="0" w:line="240" w:lineRule="auto"/>
        <w:jc w:val="both"/>
      </w:pPr>
    </w:p>
    <w:p w:rsidR="0078416F" w:rsidRPr="00FB6296" w:rsidRDefault="0078416F" w:rsidP="0078416F">
      <w:pPr>
        <w:spacing w:after="0" w:line="240" w:lineRule="auto"/>
        <w:jc w:val="both"/>
      </w:pPr>
      <w:r w:rsidRPr="00FB6296">
        <w:t>HB said that she is working on developing a co-produced Carers Strategy for Merton and will be engaging with carers and other stakeholders during August and September. She will circulate more information for the next forum.</w:t>
      </w:r>
    </w:p>
    <w:p w:rsidR="0078416F" w:rsidRPr="00CF54AD" w:rsidRDefault="0078416F" w:rsidP="0078416F">
      <w:pPr>
        <w:spacing w:after="0" w:line="240" w:lineRule="auto"/>
        <w:jc w:val="both"/>
        <w:rPr>
          <w:color w:val="00B050"/>
        </w:rPr>
      </w:pPr>
    </w:p>
    <w:p w:rsidR="004C3C0C" w:rsidRDefault="003514F0" w:rsidP="00CE5477">
      <w:pPr>
        <w:spacing w:after="0" w:line="240" w:lineRule="auto"/>
        <w:jc w:val="both"/>
        <w:rPr>
          <w:b/>
        </w:rPr>
      </w:pPr>
      <w:r>
        <w:rPr>
          <w:b/>
        </w:rPr>
        <w:t>6</w:t>
      </w:r>
      <w:r w:rsidR="004C3C0C">
        <w:rPr>
          <w:b/>
        </w:rPr>
        <w:t>.</w:t>
      </w:r>
      <w:r>
        <w:rPr>
          <w:b/>
        </w:rPr>
        <w:t xml:space="preserve"> Warm and </w:t>
      </w:r>
      <w:r w:rsidR="00CC3A7D">
        <w:rPr>
          <w:b/>
        </w:rPr>
        <w:t>well</w:t>
      </w:r>
      <w:r>
        <w:rPr>
          <w:b/>
        </w:rPr>
        <w:t xml:space="preserve"> </w:t>
      </w:r>
      <w:r w:rsidR="00CC3A7D">
        <w:rPr>
          <w:b/>
        </w:rPr>
        <w:t>programme</w:t>
      </w:r>
    </w:p>
    <w:p w:rsidR="00302770" w:rsidRDefault="00302770" w:rsidP="00CE5477">
      <w:pPr>
        <w:spacing w:after="0" w:line="240" w:lineRule="auto"/>
        <w:jc w:val="both"/>
        <w:rPr>
          <w:b/>
        </w:rPr>
      </w:pPr>
    </w:p>
    <w:p w:rsidR="004C3C0C" w:rsidRDefault="00922EE6" w:rsidP="00CE5477">
      <w:pPr>
        <w:spacing w:after="0" w:line="240" w:lineRule="auto"/>
        <w:jc w:val="both"/>
      </w:pPr>
      <w:r w:rsidRPr="00922EE6">
        <w:t>Apologies were given for</w:t>
      </w:r>
      <w:r w:rsidR="00807EEB">
        <w:t xml:space="preserve"> Catherine from </w:t>
      </w:r>
      <w:r w:rsidR="00B652FA">
        <w:t>the Wimbledon Guild. S</w:t>
      </w:r>
      <w:r w:rsidR="00807EEB">
        <w:t xml:space="preserve">he will be coming to </w:t>
      </w:r>
      <w:r w:rsidR="00B652FA">
        <w:t xml:space="preserve">the </w:t>
      </w:r>
      <w:r w:rsidR="00807EEB">
        <w:t>next forum instead.</w:t>
      </w:r>
    </w:p>
    <w:p w:rsidR="00807EEB" w:rsidRPr="00922EE6" w:rsidRDefault="00807EEB" w:rsidP="00CE5477">
      <w:pPr>
        <w:spacing w:after="0" w:line="240" w:lineRule="auto"/>
        <w:jc w:val="both"/>
      </w:pPr>
    </w:p>
    <w:p w:rsidR="00922EE6" w:rsidRDefault="00922EE6" w:rsidP="00CE5477">
      <w:pPr>
        <w:spacing w:after="0" w:line="240" w:lineRule="auto"/>
        <w:jc w:val="both"/>
      </w:pPr>
      <w:r w:rsidRPr="00922EE6">
        <w:t xml:space="preserve">HB said that she is </w:t>
      </w:r>
      <w:r>
        <w:t xml:space="preserve">overseeing the Well-being </w:t>
      </w:r>
      <w:r w:rsidR="00CC3A7D">
        <w:t>programme that</w:t>
      </w:r>
      <w:r>
        <w:t xml:space="preserve"> will be running for the next 3 </w:t>
      </w:r>
      <w:r w:rsidRPr="00922EE6">
        <w:t>years</w:t>
      </w:r>
      <w:r w:rsidR="00B652FA">
        <w:t xml:space="preserve"> and advised that</w:t>
      </w:r>
      <w:r w:rsidRPr="00922EE6">
        <w:t xml:space="preserve"> the Council is commit</w:t>
      </w:r>
      <w:r>
        <w:t>t</w:t>
      </w:r>
      <w:r w:rsidRPr="00922EE6">
        <w:t xml:space="preserve">ed to </w:t>
      </w:r>
      <w:r w:rsidR="00807EEB">
        <w:t xml:space="preserve">making the information in </w:t>
      </w:r>
      <w:r w:rsidR="00CC3A7D">
        <w:t>general more</w:t>
      </w:r>
      <w:r w:rsidR="00807EEB">
        <w:t xml:space="preserve"> accessible. Th</w:t>
      </w:r>
      <w:r w:rsidR="00302770">
        <w:t>ere will be an Information and Advice F</w:t>
      </w:r>
      <w:r w:rsidR="00807EEB">
        <w:t>orum soon, more details to follow.</w:t>
      </w:r>
    </w:p>
    <w:p w:rsidR="00A632A2" w:rsidRDefault="00A632A2" w:rsidP="00CE5477">
      <w:pPr>
        <w:spacing w:after="0" w:line="240" w:lineRule="auto"/>
        <w:jc w:val="both"/>
      </w:pPr>
    </w:p>
    <w:p w:rsidR="00A632A2" w:rsidRDefault="00A632A2" w:rsidP="00CE5477">
      <w:pPr>
        <w:spacing w:after="0" w:line="240" w:lineRule="auto"/>
        <w:jc w:val="both"/>
      </w:pPr>
    </w:p>
    <w:p w:rsidR="00044791" w:rsidRDefault="00044791" w:rsidP="00CE5477">
      <w:pPr>
        <w:spacing w:after="0" w:line="240" w:lineRule="auto"/>
        <w:jc w:val="both"/>
        <w:rPr>
          <w:b/>
        </w:rPr>
      </w:pPr>
      <w:r>
        <w:rPr>
          <w:b/>
        </w:rPr>
        <w:t>7. Questions and Answers</w:t>
      </w:r>
    </w:p>
    <w:p w:rsidR="00044791" w:rsidRDefault="00044791" w:rsidP="00CE5477">
      <w:pPr>
        <w:spacing w:after="0" w:line="240" w:lineRule="auto"/>
        <w:jc w:val="both"/>
        <w:rPr>
          <w:b/>
        </w:rPr>
      </w:pPr>
    </w:p>
    <w:p w:rsidR="005F0452" w:rsidRPr="00D17CEF" w:rsidRDefault="005F0452" w:rsidP="00D17CE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CEF">
        <w:rPr>
          <w:rFonts w:ascii="Arial" w:hAnsi="Arial" w:cs="Arial"/>
          <w:sz w:val="24"/>
          <w:szCs w:val="24"/>
        </w:rPr>
        <w:t xml:space="preserve">A customer commented that they were not fully aware what a direct payment </w:t>
      </w:r>
      <w:r w:rsidR="00CC3A7D" w:rsidRPr="00D17CEF">
        <w:rPr>
          <w:rFonts w:ascii="Arial" w:hAnsi="Arial" w:cs="Arial"/>
          <w:sz w:val="24"/>
          <w:szCs w:val="24"/>
        </w:rPr>
        <w:t>could</w:t>
      </w:r>
      <w:r w:rsidRPr="00D17CEF">
        <w:rPr>
          <w:rFonts w:ascii="Arial" w:hAnsi="Arial" w:cs="Arial"/>
          <w:sz w:val="24"/>
          <w:szCs w:val="24"/>
        </w:rPr>
        <w:t xml:space="preserve"> be used </w:t>
      </w:r>
      <w:r w:rsidR="004A5CBB" w:rsidRPr="00D17CEF">
        <w:rPr>
          <w:rFonts w:ascii="Arial" w:hAnsi="Arial" w:cs="Arial"/>
          <w:sz w:val="24"/>
          <w:szCs w:val="24"/>
        </w:rPr>
        <w:t>for.</w:t>
      </w:r>
      <w:r w:rsidRPr="00D17CEF">
        <w:rPr>
          <w:rFonts w:ascii="Arial" w:hAnsi="Arial" w:cs="Arial"/>
          <w:sz w:val="24"/>
          <w:szCs w:val="24"/>
        </w:rPr>
        <w:t xml:space="preserve"> </w:t>
      </w:r>
    </w:p>
    <w:p w:rsidR="005F0452" w:rsidRDefault="005F0452" w:rsidP="005F0452">
      <w:pPr>
        <w:spacing w:after="0" w:line="240" w:lineRule="auto"/>
        <w:jc w:val="both"/>
      </w:pPr>
    </w:p>
    <w:p w:rsidR="005F0452" w:rsidRDefault="005F0452" w:rsidP="005F0452">
      <w:pPr>
        <w:spacing w:after="0" w:line="240" w:lineRule="auto"/>
        <w:jc w:val="both"/>
      </w:pPr>
      <w:r w:rsidRPr="005F0452">
        <w:rPr>
          <w:u w:val="single"/>
        </w:rPr>
        <w:t xml:space="preserve">Response: </w:t>
      </w:r>
      <w:r>
        <w:t xml:space="preserve">DS said that the direct payment officer explain what a direct payment can be used for when they are first referred for a direct payment.  </w:t>
      </w:r>
    </w:p>
    <w:p w:rsidR="005F0452" w:rsidRDefault="005F0452" w:rsidP="005F0452">
      <w:pPr>
        <w:spacing w:after="0" w:line="240" w:lineRule="auto"/>
        <w:jc w:val="both"/>
      </w:pPr>
    </w:p>
    <w:p w:rsidR="005F0452" w:rsidRDefault="005F0452" w:rsidP="005F0452">
      <w:pPr>
        <w:spacing w:after="0" w:line="240" w:lineRule="auto"/>
        <w:jc w:val="both"/>
      </w:pPr>
      <w:r>
        <w:t>However, in general terms</w:t>
      </w:r>
      <w:r w:rsidR="00D17CEF">
        <w:t xml:space="preserve"> the direct payment can only be used for w</w:t>
      </w:r>
      <w:r w:rsidR="004A5CBB">
        <w:t>hat is set out in the assessed Care and S</w:t>
      </w:r>
      <w:r w:rsidR="00E55B87">
        <w:t>upport P</w:t>
      </w:r>
      <w:r w:rsidR="00D17CEF">
        <w:t xml:space="preserve">lan. </w:t>
      </w:r>
      <w:r>
        <w:t xml:space="preserve">  </w:t>
      </w:r>
    </w:p>
    <w:p w:rsidR="00044791" w:rsidRDefault="00044791" w:rsidP="00CE5477">
      <w:pPr>
        <w:spacing w:after="0" w:line="240" w:lineRule="auto"/>
        <w:jc w:val="both"/>
      </w:pPr>
    </w:p>
    <w:p w:rsidR="00D17CEF" w:rsidRDefault="00BB4838" w:rsidP="00BB4838">
      <w:pPr>
        <w:spacing w:after="0" w:line="240" w:lineRule="auto"/>
        <w:jc w:val="both"/>
      </w:pPr>
      <w:r>
        <w:t>b)</w:t>
      </w:r>
      <w:r w:rsidR="004A5CBB">
        <w:t xml:space="preserve">  </w:t>
      </w:r>
      <w:r>
        <w:t xml:space="preserve">A </w:t>
      </w:r>
      <w:r w:rsidR="00D17CEF" w:rsidRPr="003514F0">
        <w:t>Customer said that at the end of the financial year she always see</w:t>
      </w:r>
      <w:r w:rsidR="004A5CBB">
        <w:t>m to have excess on the account. C</w:t>
      </w:r>
      <w:r w:rsidR="00D17CEF" w:rsidRPr="003514F0">
        <w:t>an she use it to pay for medical supplies?</w:t>
      </w:r>
    </w:p>
    <w:p w:rsidR="00D17CEF" w:rsidRDefault="00D17CEF" w:rsidP="00D17CEF">
      <w:pPr>
        <w:spacing w:after="0" w:line="240" w:lineRule="auto"/>
        <w:jc w:val="both"/>
      </w:pPr>
    </w:p>
    <w:p w:rsidR="00D17CEF" w:rsidRPr="00D17CEF" w:rsidRDefault="00D17CEF" w:rsidP="00D17CEF">
      <w:pPr>
        <w:spacing w:after="0" w:line="240" w:lineRule="auto"/>
        <w:jc w:val="both"/>
      </w:pPr>
      <w:r>
        <w:rPr>
          <w:u w:val="single"/>
        </w:rPr>
        <w:t>Response:</w:t>
      </w:r>
      <w:r>
        <w:t xml:space="preserve"> </w:t>
      </w:r>
    </w:p>
    <w:p w:rsidR="00D17CEF" w:rsidRDefault="00D17CEF" w:rsidP="00CE5477">
      <w:pPr>
        <w:spacing w:after="0" w:line="240" w:lineRule="auto"/>
        <w:jc w:val="both"/>
        <w:rPr>
          <w:b/>
        </w:rPr>
      </w:pPr>
    </w:p>
    <w:p w:rsidR="00D17CEF" w:rsidRDefault="00D17CEF" w:rsidP="00CE5477">
      <w:pPr>
        <w:spacing w:after="0" w:line="240" w:lineRule="auto"/>
        <w:jc w:val="both"/>
      </w:pPr>
      <w:r>
        <w:t xml:space="preserve">A direct </w:t>
      </w:r>
      <w:r w:rsidR="00CC3A7D">
        <w:t>payment</w:t>
      </w:r>
      <w:r>
        <w:t xml:space="preserve"> </w:t>
      </w:r>
      <w:r w:rsidR="00CC3A7D">
        <w:t>cannot</w:t>
      </w:r>
      <w:r>
        <w:t xml:space="preserve"> be used to pay for medical supplies. </w:t>
      </w:r>
    </w:p>
    <w:p w:rsidR="00D17CEF" w:rsidRDefault="00D17CEF" w:rsidP="00CE5477">
      <w:pPr>
        <w:spacing w:after="0" w:line="240" w:lineRule="auto"/>
        <w:jc w:val="both"/>
      </w:pPr>
    </w:p>
    <w:p w:rsidR="00D17CEF" w:rsidRDefault="00D17CEF" w:rsidP="00D17CEF">
      <w:pPr>
        <w:spacing w:after="0" w:line="240" w:lineRule="auto"/>
        <w:jc w:val="both"/>
      </w:pPr>
      <w:r>
        <w:t>c)</w:t>
      </w:r>
      <w:r w:rsidR="004A5CBB">
        <w:t xml:space="preserve">  A customer who is a carer </w:t>
      </w:r>
      <w:r>
        <w:t>asked how the</w:t>
      </w:r>
      <w:r w:rsidR="00672AE4">
        <w:t>y</w:t>
      </w:r>
      <w:r>
        <w:t xml:space="preserve"> </w:t>
      </w:r>
      <w:r w:rsidR="00302770">
        <w:t>could</w:t>
      </w:r>
      <w:r>
        <w:t xml:space="preserve"> get respite </w:t>
      </w:r>
      <w:r w:rsidR="00CC3A7D">
        <w:t>and</w:t>
      </w:r>
      <w:r>
        <w:t xml:space="preserve"> </w:t>
      </w:r>
      <w:r w:rsidR="00146532">
        <w:t>they find</w:t>
      </w:r>
      <w:r>
        <w:t xml:space="preserve"> it difficult to find reliable agencies. </w:t>
      </w:r>
    </w:p>
    <w:p w:rsidR="00D17CEF" w:rsidRDefault="00D17CEF" w:rsidP="00D17CEF">
      <w:pPr>
        <w:spacing w:after="0" w:line="240" w:lineRule="auto"/>
        <w:jc w:val="both"/>
      </w:pPr>
    </w:p>
    <w:p w:rsidR="00D17CEF" w:rsidRDefault="00D17CEF" w:rsidP="00D17CEF">
      <w:pPr>
        <w:spacing w:after="0" w:line="240" w:lineRule="auto"/>
        <w:jc w:val="both"/>
      </w:pPr>
      <w:r>
        <w:rPr>
          <w:u w:val="single"/>
        </w:rPr>
        <w:t xml:space="preserve">Response: </w:t>
      </w:r>
      <w:r w:rsidR="00CC3A7D">
        <w:t>HB confirmed that respite is for a carer</w:t>
      </w:r>
      <w:r w:rsidR="004A5CBB">
        <w:t>’</w:t>
      </w:r>
      <w:r w:rsidR="00CC3A7D">
        <w:t>s need and this will be addressed via the carer</w:t>
      </w:r>
      <w:r w:rsidR="004A5CBB">
        <w:t>’</w:t>
      </w:r>
      <w:r w:rsidR="00CC3A7D">
        <w:t xml:space="preserve">s assessment. </w:t>
      </w:r>
    </w:p>
    <w:p w:rsidR="001C57F6" w:rsidRDefault="001C57F6" w:rsidP="00D17CEF">
      <w:pPr>
        <w:spacing w:after="0" w:line="240" w:lineRule="auto"/>
        <w:jc w:val="both"/>
      </w:pPr>
    </w:p>
    <w:p w:rsidR="001C57F6" w:rsidRPr="001C57F6" w:rsidRDefault="001C57F6" w:rsidP="001C57F6">
      <w:pPr>
        <w:spacing w:after="0" w:line="240" w:lineRule="auto"/>
        <w:jc w:val="both"/>
      </w:pPr>
      <w:r w:rsidRPr="001C57F6">
        <w:t>Carer</w:t>
      </w:r>
      <w:r w:rsidR="00302770">
        <w:t>’</w:t>
      </w:r>
      <w:r w:rsidRPr="001C57F6">
        <w:t xml:space="preserve">s assessments can be completed either as part of a joint assessment (customer and carer) by one of the social work teams, or a separate carer’s assessment can be completed by the Carers Hub.  A Carer can be referred to the Carers Hub simply by contacting Carers Support Merton either by phone on 020 8646 7515 or email </w:t>
      </w:r>
      <w:hyperlink r:id="rId12" w:history="1">
        <w:r w:rsidRPr="001C57F6">
          <w:rPr>
            <w:rStyle w:val="Hyperlink"/>
            <w:color w:val="auto"/>
          </w:rPr>
          <w:t>info@csmerton.org</w:t>
        </w:r>
      </w:hyperlink>
      <w:r w:rsidRPr="001C57F6">
        <w:t xml:space="preserve">  </w:t>
      </w:r>
    </w:p>
    <w:p w:rsidR="001C57F6" w:rsidRPr="001C57F6" w:rsidRDefault="001C57F6" w:rsidP="001C57F6">
      <w:pPr>
        <w:spacing w:after="0" w:line="240" w:lineRule="auto"/>
        <w:jc w:val="both"/>
      </w:pPr>
    </w:p>
    <w:p w:rsidR="001C57F6" w:rsidRPr="001C57F6" w:rsidRDefault="001C57F6" w:rsidP="001C57F6">
      <w:pPr>
        <w:spacing w:after="0" w:line="240" w:lineRule="auto"/>
        <w:jc w:val="both"/>
      </w:pPr>
      <w:r w:rsidRPr="001C57F6">
        <w:t>If a carer</w:t>
      </w:r>
      <w:r w:rsidR="00302770">
        <w:t xml:space="preserve"> has eligible ongoing needs, a Support Plan will be developed. This Support P</w:t>
      </w:r>
      <w:r w:rsidRPr="001C57F6">
        <w:t>lan may result in a carer’s personal budget, or their needs may be met in other ways. This other support might include a Carers Discretionary Gran</w:t>
      </w:r>
      <w:r w:rsidR="00302770">
        <w:t>t- of up to £100 per annum for c</w:t>
      </w:r>
      <w:r w:rsidRPr="001C57F6">
        <w:t>arers to spend to support their caring role.</w:t>
      </w:r>
    </w:p>
    <w:p w:rsidR="001C57F6" w:rsidRPr="001C57F6" w:rsidRDefault="001C57F6" w:rsidP="001C57F6">
      <w:pPr>
        <w:spacing w:after="0" w:line="240" w:lineRule="auto"/>
        <w:jc w:val="both"/>
      </w:pPr>
    </w:p>
    <w:p w:rsidR="001C57F6" w:rsidRPr="001C57F6" w:rsidRDefault="001C57F6" w:rsidP="001C57F6">
      <w:pPr>
        <w:spacing w:after="0" w:line="240" w:lineRule="auto"/>
        <w:jc w:val="both"/>
      </w:pPr>
      <w:r w:rsidRPr="001C57F6">
        <w:t xml:space="preserve">The Carers Support Hub will refer carers to Adult Social Care for a carer assessment if residential respite is requested or the carer needs support quickly.  </w:t>
      </w:r>
    </w:p>
    <w:p w:rsidR="001C57F6" w:rsidRPr="001C57F6" w:rsidRDefault="001C57F6" w:rsidP="00D17CEF">
      <w:pPr>
        <w:spacing w:after="0" w:line="240" w:lineRule="auto"/>
        <w:jc w:val="both"/>
      </w:pPr>
    </w:p>
    <w:p w:rsidR="00195679" w:rsidRDefault="00195679" w:rsidP="00CE5477">
      <w:pPr>
        <w:spacing w:after="0" w:line="240" w:lineRule="auto"/>
        <w:jc w:val="both"/>
      </w:pPr>
    </w:p>
    <w:p w:rsidR="003342EA" w:rsidRDefault="00002735" w:rsidP="004C3C0C">
      <w:pPr>
        <w:spacing w:after="0" w:line="240" w:lineRule="auto"/>
        <w:jc w:val="both"/>
        <w:rPr>
          <w:b/>
        </w:rPr>
      </w:pPr>
      <w:r>
        <w:rPr>
          <w:b/>
        </w:rPr>
        <w:t>8</w:t>
      </w:r>
      <w:r w:rsidR="00467363">
        <w:rPr>
          <w:b/>
        </w:rPr>
        <w:t>. Date of next meeting</w:t>
      </w:r>
    </w:p>
    <w:p w:rsidR="00421B43" w:rsidRDefault="00421B43" w:rsidP="004C3C0C">
      <w:pPr>
        <w:spacing w:after="0" w:line="240" w:lineRule="auto"/>
        <w:jc w:val="both"/>
        <w:rPr>
          <w:b/>
        </w:rPr>
      </w:pPr>
    </w:p>
    <w:p w:rsidR="00421B43" w:rsidRDefault="00421B43" w:rsidP="004C3C0C">
      <w:pPr>
        <w:spacing w:after="0" w:line="240" w:lineRule="auto"/>
        <w:jc w:val="both"/>
      </w:pPr>
      <w:r w:rsidRPr="00421B43">
        <w:t xml:space="preserve">To be </w:t>
      </w:r>
      <w:r w:rsidR="00F145D2">
        <w:t>confirmed</w:t>
      </w:r>
      <w:r w:rsidRPr="00421B43">
        <w:t>.</w:t>
      </w:r>
    </w:p>
    <w:p w:rsidR="00807EEB" w:rsidRDefault="00807EEB" w:rsidP="004C3C0C">
      <w:pPr>
        <w:spacing w:after="0" w:line="240" w:lineRule="auto"/>
        <w:jc w:val="both"/>
      </w:pPr>
    </w:p>
    <w:p w:rsidR="00807EEB" w:rsidRDefault="00807EEB" w:rsidP="004C3C0C">
      <w:pPr>
        <w:spacing w:after="0" w:line="240" w:lineRule="auto"/>
        <w:jc w:val="both"/>
      </w:pPr>
    </w:p>
    <w:p w:rsidR="00807EEB" w:rsidRPr="00421B43" w:rsidRDefault="00807EEB" w:rsidP="004C3C0C">
      <w:pPr>
        <w:spacing w:after="0" w:line="240" w:lineRule="auto"/>
        <w:jc w:val="both"/>
      </w:pPr>
    </w:p>
    <w:sectPr w:rsidR="00807EEB" w:rsidRPr="00421B43" w:rsidSect="007E0590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AE" w:rsidRDefault="000C7CAE" w:rsidP="000C7CAE">
      <w:pPr>
        <w:spacing w:after="0" w:line="240" w:lineRule="auto"/>
      </w:pPr>
      <w:r>
        <w:separator/>
      </w:r>
    </w:p>
  </w:endnote>
  <w:endnote w:type="continuationSeparator" w:id="0">
    <w:p w:rsidR="000C7CAE" w:rsidRDefault="000C7CAE" w:rsidP="000C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AE" w:rsidRDefault="000C7CAE">
    <w:pPr>
      <w:pStyle w:val="Foot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5CA3D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041339" w:rsidRPr="0004133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AE" w:rsidRDefault="000C7CAE" w:rsidP="000C7CAE">
      <w:pPr>
        <w:spacing w:after="0" w:line="240" w:lineRule="auto"/>
      </w:pPr>
      <w:r>
        <w:separator/>
      </w:r>
    </w:p>
  </w:footnote>
  <w:footnote w:type="continuationSeparator" w:id="0">
    <w:p w:rsidR="000C7CAE" w:rsidRDefault="000C7CAE" w:rsidP="000C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714B"/>
    <w:multiLevelType w:val="hybridMultilevel"/>
    <w:tmpl w:val="0DB054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84186"/>
    <w:multiLevelType w:val="hybridMultilevel"/>
    <w:tmpl w:val="8E6096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34326"/>
    <w:multiLevelType w:val="hybridMultilevel"/>
    <w:tmpl w:val="31060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053A"/>
    <w:multiLevelType w:val="multilevel"/>
    <w:tmpl w:val="50BCC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 w15:restartNumberingAfterBreak="0">
    <w:nsid w:val="457E23A1"/>
    <w:multiLevelType w:val="hybridMultilevel"/>
    <w:tmpl w:val="3628F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94699"/>
    <w:multiLevelType w:val="hybridMultilevel"/>
    <w:tmpl w:val="2D4ADBF0"/>
    <w:lvl w:ilvl="0" w:tplc="FED6D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2E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CF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C5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4D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E2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E8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EE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21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58218C"/>
    <w:multiLevelType w:val="hybridMultilevel"/>
    <w:tmpl w:val="3A7CF9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67AF7"/>
    <w:multiLevelType w:val="hybridMultilevel"/>
    <w:tmpl w:val="52B0999E"/>
    <w:lvl w:ilvl="0" w:tplc="D160C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C949EA"/>
    <w:multiLevelType w:val="hybridMultilevel"/>
    <w:tmpl w:val="0DB054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32C39"/>
    <w:multiLevelType w:val="hybridMultilevel"/>
    <w:tmpl w:val="8E5617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934867"/>
    <w:multiLevelType w:val="hybridMultilevel"/>
    <w:tmpl w:val="A14A421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DA"/>
    <w:rsid w:val="00000E71"/>
    <w:rsid w:val="00002735"/>
    <w:rsid w:val="0002057F"/>
    <w:rsid w:val="00032954"/>
    <w:rsid w:val="00041339"/>
    <w:rsid w:val="00042841"/>
    <w:rsid w:val="00044791"/>
    <w:rsid w:val="0005239C"/>
    <w:rsid w:val="00052FE3"/>
    <w:rsid w:val="000533BD"/>
    <w:rsid w:val="00054271"/>
    <w:rsid w:val="00061039"/>
    <w:rsid w:val="00066AFC"/>
    <w:rsid w:val="00071252"/>
    <w:rsid w:val="00073969"/>
    <w:rsid w:val="000744A0"/>
    <w:rsid w:val="0008531C"/>
    <w:rsid w:val="00091BEA"/>
    <w:rsid w:val="000A1E5C"/>
    <w:rsid w:val="000A5C98"/>
    <w:rsid w:val="000B0977"/>
    <w:rsid w:val="000B44CC"/>
    <w:rsid w:val="000C030D"/>
    <w:rsid w:val="000C7CAE"/>
    <w:rsid w:val="000D3DAD"/>
    <w:rsid w:val="000E78AC"/>
    <w:rsid w:val="000F01F2"/>
    <w:rsid w:val="000F048C"/>
    <w:rsid w:val="00104FA6"/>
    <w:rsid w:val="0010773B"/>
    <w:rsid w:val="001209AC"/>
    <w:rsid w:val="00146532"/>
    <w:rsid w:val="00155124"/>
    <w:rsid w:val="001578A6"/>
    <w:rsid w:val="0016502C"/>
    <w:rsid w:val="00177E26"/>
    <w:rsid w:val="0018522F"/>
    <w:rsid w:val="0019234A"/>
    <w:rsid w:val="00195679"/>
    <w:rsid w:val="001A5F50"/>
    <w:rsid w:val="001B57C9"/>
    <w:rsid w:val="001C57F6"/>
    <w:rsid w:val="001D5615"/>
    <w:rsid w:val="001F696A"/>
    <w:rsid w:val="00201736"/>
    <w:rsid w:val="002052C2"/>
    <w:rsid w:val="002249F4"/>
    <w:rsid w:val="002265F7"/>
    <w:rsid w:val="00242AAE"/>
    <w:rsid w:val="00261011"/>
    <w:rsid w:val="00267CB0"/>
    <w:rsid w:val="00271EF4"/>
    <w:rsid w:val="00282464"/>
    <w:rsid w:val="00283CF5"/>
    <w:rsid w:val="002879E5"/>
    <w:rsid w:val="00287D3A"/>
    <w:rsid w:val="00292995"/>
    <w:rsid w:val="002A0413"/>
    <w:rsid w:val="002A4057"/>
    <w:rsid w:val="002B6BA3"/>
    <w:rsid w:val="002B77F1"/>
    <w:rsid w:val="002D2AEB"/>
    <w:rsid w:val="00300598"/>
    <w:rsid w:val="0030134A"/>
    <w:rsid w:val="00302770"/>
    <w:rsid w:val="003041FF"/>
    <w:rsid w:val="00305105"/>
    <w:rsid w:val="003108EC"/>
    <w:rsid w:val="00312757"/>
    <w:rsid w:val="003178A5"/>
    <w:rsid w:val="003179DE"/>
    <w:rsid w:val="003335B6"/>
    <w:rsid w:val="003342EA"/>
    <w:rsid w:val="003359E0"/>
    <w:rsid w:val="003514F0"/>
    <w:rsid w:val="00352AB4"/>
    <w:rsid w:val="00386082"/>
    <w:rsid w:val="00392A86"/>
    <w:rsid w:val="00397C94"/>
    <w:rsid w:val="003B46E2"/>
    <w:rsid w:val="003B7A03"/>
    <w:rsid w:val="003C238C"/>
    <w:rsid w:val="003D2BE8"/>
    <w:rsid w:val="003D7EEE"/>
    <w:rsid w:val="003E4CBE"/>
    <w:rsid w:val="003F0919"/>
    <w:rsid w:val="00414697"/>
    <w:rsid w:val="0042055A"/>
    <w:rsid w:val="00420D19"/>
    <w:rsid w:val="00421B43"/>
    <w:rsid w:val="00422127"/>
    <w:rsid w:val="00445B6A"/>
    <w:rsid w:val="00446934"/>
    <w:rsid w:val="004500FB"/>
    <w:rsid w:val="004561B8"/>
    <w:rsid w:val="00467363"/>
    <w:rsid w:val="00467500"/>
    <w:rsid w:val="00467941"/>
    <w:rsid w:val="00470599"/>
    <w:rsid w:val="00476FAB"/>
    <w:rsid w:val="00481B94"/>
    <w:rsid w:val="00490EFB"/>
    <w:rsid w:val="004935E1"/>
    <w:rsid w:val="004938EC"/>
    <w:rsid w:val="004A5CBB"/>
    <w:rsid w:val="004A7427"/>
    <w:rsid w:val="004B32A8"/>
    <w:rsid w:val="004C2042"/>
    <w:rsid w:val="004C3C0C"/>
    <w:rsid w:val="004C786E"/>
    <w:rsid w:val="004E120F"/>
    <w:rsid w:val="004E25AE"/>
    <w:rsid w:val="004E5FBF"/>
    <w:rsid w:val="004E7A0A"/>
    <w:rsid w:val="004F3747"/>
    <w:rsid w:val="004F4934"/>
    <w:rsid w:val="004F66CF"/>
    <w:rsid w:val="00525651"/>
    <w:rsid w:val="00525853"/>
    <w:rsid w:val="005335A8"/>
    <w:rsid w:val="00536EC6"/>
    <w:rsid w:val="00554590"/>
    <w:rsid w:val="00566A86"/>
    <w:rsid w:val="00570270"/>
    <w:rsid w:val="00580B30"/>
    <w:rsid w:val="005B013C"/>
    <w:rsid w:val="005B4D6D"/>
    <w:rsid w:val="005B5FB8"/>
    <w:rsid w:val="005B7019"/>
    <w:rsid w:val="005C188A"/>
    <w:rsid w:val="005D3705"/>
    <w:rsid w:val="005D6C30"/>
    <w:rsid w:val="005D6C82"/>
    <w:rsid w:val="005E04D5"/>
    <w:rsid w:val="005E4346"/>
    <w:rsid w:val="005F0452"/>
    <w:rsid w:val="005F6BCE"/>
    <w:rsid w:val="00601933"/>
    <w:rsid w:val="0061006D"/>
    <w:rsid w:val="006427CF"/>
    <w:rsid w:val="00651950"/>
    <w:rsid w:val="00652527"/>
    <w:rsid w:val="00672959"/>
    <w:rsid w:val="00672AE4"/>
    <w:rsid w:val="00681A50"/>
    <w:rsid w:val="00687525"/>
    <w:rsid w:val="0069305F"/>
    <w:rsid w:val="00695115"/>
    <w:rsid w:val="006A2353"/>
    <w:rsid w:val="006A2CC3"/>
    <w:rsid w:val="006A4017"/>
    <w:rsid w:val="006A4307"/>
    <w:rsid w:val="006B0578"/>
    <w:rsid w:val="006B3DDA"/>
    <w:rsid w:val="006C583F"/>
    <w:rsid w:val="006E06B1"/>
    <w:rsid w:val="006E5221"/>
    <w:rsid w:val="006F39E2"/>
    <w:rsid w:val="00715CD4"/>
    <w:rsid w:val="007419C3"/>
    <w:rsid w:val="00743AB1"/>
    <w:rsid w:val="00751D84"/>
    <w:rsid w:val="00753DD5"/>
    <w:rsid w:val="00761EFD"/>
    <w:rsid w:val="00770FA8"/>
    <w:rsid w:val="007715C9"/>
    <w:rsid w:val="0077207A"/>
    <w:rsid w:val="00777D48"/>
    <w:rsid w:val="0078416F"/>
    <w:rsid w:val="007954F0"/>
    <w:rsid w:val="007A1382"/>
    <w:rsid w:val="007A2BA4"/>
    <w:rsid w:val="007A7A0B"/>
    <w:rsid w:val="007C7518"/>
    <w:rsid w:val="007E0590"/>
    <w:rsid w:val="008044F2"/>
    <w:rsid w:val="00807EEB"/>
    <w:rsid w:val="008272C0"/>
    <w:rsid w:val="008325F7"/>
    <w:rsid w:val="00834DB2"/>
    <w:rsid w:val="008375A9"/>
    <w:rsid w:val="008770E0"/>
    <w:rsid w:val="008A049E"/>
    <w:rsid w:val="008A372F"/>
    <w:rsid w:val="008A67DC"/>
    <w:rsid w:val="008A6FC8"/>
    <w:rsid w:val="008B6ED5"/>
    <w:rsid w:val="008C1C57"/>
    <w:rsid w:val="008C270E"/>
    <w:rsid w:val="008D004E"/>
    <w:rsid w:val="008E1BBF"/>
    <w:rsid w:val="00900FFE"/>
    <w:rsid w:val="00902236"/>
    <w:rsid w:val="009130F8"/>
    <w:rsid w:val="00920025"/>
    <w:rsid w:val="00922E33"/>
    <w:rsid w:val="00922EE6"/>
    <w:rsid w:val="009275A0"/>
    <w:rsid w:val="0093480F"/>
    <w:rsid w:val="00935375"/>
    <w:rsid w:val="00943E6B"/>
    <w:rsid w:val="00993952"/>
    <w:rsid w:val="009A1FED"/>
    <w:rsid w:val="009A2C8A"/>
    <w:rsid w:val="009C438F"/>
    <w:rsid w:val="009C5CE3"/>
    <w:rsid w:val="009F74C4"/>
    <w:rsid w:val="009F754C"/>
    <w:rsid w:val="00A00112"/>
    <w:rsid w:val="00A00E92"/>
    <w:rsid w:val="00A038B2"/>
    <w:rsid w:val="00A07E62"/>
    <w:rsid w:val="00A21842"/>
    <w:rsid w:val="00A22253"/>
    <w:rsid w:val="00A27470"/>
    <w:rsid w:val="00A57274"/>
    <w:rsid w:val="00A605F1"/>
    <w:rsid w:val="00A632A2"/>
    <w:rsid w:val="00A76AB5"/>
    <w:rsid w:val="00A77B85"/>
    <w:rsid w:val="00A84414"/>
    <w:rsid w:val="00A913E4"/>
    <w:rsid w:val="00A92F59"/>
    <w:rsid w:val="00A93179"/>
    <w:rsid w:val="00AA4828"/>
    <w:rsid w:val="00AA730C"/>
    <w:rsid w:val="00AA793B"/>
    <w:rsid w:val="00AB4150"/>
    <w:rsid w:val="00AB5C87"/>
    <w:rsid w:val="00AB685A"/>
    <w:rsid w:val="00AB71C0"/>
    <w:rsid w:val="00AD05FF"/>
    <w:rsid w:val="00AD09E6"/>
    <w:rsid w:val="00AD47C8"/>
    <w:rsid w:val="00AD71A7"/>
    <w:rsid w:val="00AE388B"/>
    <w:rsid w:val="00B204FC"/>
    <w:rsid w:val="00B20B9F"/>
    <w:rsid w:val="00B21BF2"/>
    <w:rsid w:val="00B4025D"/>
    <w:rsid w:val="00B407E1"/>
    <w:rsid w:val="00B40EFB"/>
    <w:rsid w:val="00B652FA"/>
    <w:rsid w:val="00B83DBF"/>
    <w:rsid w:val="00B87A2C"/>
    <w:rsid w:val="00B902AA"/>
    <w:rsid w:val="00BA564A"/>
    <w:rsid w:val="00BB4838"/>
    <w:rsid w:val="00BD3D8C"/>
    <w:rsid w:val="00BE68B7"/>
    <w:rsid w:val="00BF4F78"/>
    <w:rsid w:val="00C03CE5"/>
    <w:rsid w:val="00C167A1"/>
    <w:rsid w:val="00C2032A"/>
    <w:rsid w:val="00C310FC"/>
    <w:rsid w:val="00C34680"/>
    <w:rsid w:val="00C60476"/>
    <w:rsid w:val="00C6058A"/>
    <w:rsid w:val="00C66BAB"/>
    <w:rsid w:val="00C73F2E"/>
    <w:rsid w:val="00C931E4"/>
    <w:rsid w:val="00C93685"/>
    <w:rsid w:val="00C94165"/>
    <w:rsid w:val="00C955DE"/>
    <w:rsid w:val="00CB2E58"/>
    <w:rsid w:val="00CC3A7D"/>
    <w:rsid w:val="00CC56AE"/>
    <w:rsid w:val="00CC67A3"/>
    <w:rsid w:val="00CD421F"/>
    <w:rsid w:val="00CD51A2"/>
    <w:rsid w:val="00CD6C97"/>
    <w:rsid w:val="00CE5477"/>
    <w:rsid w:val="00D04B68"/>
    <w:rsid w:val="00D07556"/>
    <w:rsid w:val="00D1502F"/>
    <w:rsid w:val="00D16014"/>
    <w:rsid w:val="00D17CEF"/>
    <w:rsid w:val="00D22B55"/>
    <w:rsid w:val="00D27352"/>
    <w:rsid w:val="00D371EA"/>
    <w:rsid w:val="00D47248"/>
    <w:rsid w:val="00D73510"/>
    <w:rsid w:val="00D8001C"/>
    <w:rsid w:val="00D83170"/>
    <w:rsid w:val="00D8340B"/>
    <w:rsid w:val="00D83561"/>
    <w:rsid w:val="00D8538F"/>
    <w:rsid w:val="00D87172"/>
    <w:rsid w:val="00D90519"/>
    <w:rsid w:val="00D9248F"/>
    <w:rsid w:val="00D92E19"/>
    <w:rsid w:val="00DA0AD5"/>
    <w:rsid w:val="00DB2209"/>
    <w:rsid w:val="00DC3E67"/>
    <w:rsid w:val="00DC6028"/>
    <w:rsid w:val="00DC65AE"/>
    <w:rsid w:val="00DD6E9B"/>
    <w:rsid w:val="00DE18DF"/>
    <w:rsid w:val="00DF3058"/>
    <w:rsid w:val="00DF3C0B"/>
    <w:rsid w:val="00DF7AE0"/>
    <w:rsid w:val="00E00977"/>
    <w:rsid w:val="00E00B5D"/>
    <w:rsid w:val="00E0149D"/>
    <w:rsid w:val="00E1231A"/>
    <w:rsid w:val="00E21D16"/>
    <w:rsid w:val="00E430C2"/>
    <w:rsid w:val="00E475DE"/>
    <w:rsid w:val="00E515A0"/>
    <w:rsid w:val="00E51BB3"/>
    <w:rsid w:val="00E557AE"/>
    <w:rsid w:val="00E55B87"/>
    <w:rsid w:val="00E56553"/>
    <w:rsid w:val="00E6773D"/>
    <w:rsid w:val="00E750D3"/>
    <w:rsid w:val="00E768DC"/>
    <w:rsid w:val="00E863E8"/>
    <w:rsid w:val="00E8685D"/>
    <w:rsid w:val="00EC6EF8"/>
    <w:rsid w:val="00ED3675"/>
    <w:rsid w:val="00EE52F3"/>
    <w:rsid w:val="00EF5735"/>
    <w:rsid w:val="00F03E6C"/>
    <w:rsid w:val="00F060E9"/>
    <w:rsid w:val="00F124CB"/>
    <w:rsid w:val="00F145D2"/>
    <w:rsid w:val="00F21066"/>
    <w:rsid w:val="00F22609"/>
    <w:rsid w:val="00F2395C"/>
    <w:rsid w:val="00F43D64"/>
    <w:rsid w:val="00F47B73"/>
    <w:rsid w:val="00F56BC9"/>
    <w:rsid w:val="00F56C6F"/>
    <w:rsid w:val="00F83CD4"/>
    <w:rsid w:val="00F91B7A"/>
    <w:rsid w:val="00FA515B"/>
    <w:rsid w:val="00FB6296"/>
    <w:rsid w:val="00FC3D2D"/>
    <w:rsid w:val="00FC50F2"/>
    <w:rsid w:val="00FD5ADF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2F599-05CB-43F5-8AB4-1274B9A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84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5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8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04284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1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01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F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5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C7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CAE"/>
  </w:style>
  <w:style w:type="paragraph" w:styleId="Footer">
    <w:name w:val="footer"/>
    <w:basedOn w:val="Normal"/>
    <w:link w:val="FooterChar"/>
    <w:uiPriority w:val="99"/>
    <w:unhideWhenUsed/>
    <w:rsid w:val="000C7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CAE"/>
  </w:style>
  <w:style w:type="character" w:styleId="Hyperlink">
    <w:name w:val="Hyperlink"/>
    <w:basedOn w:val="DefaultParagraphFont"/>
    <w:uiPriority w:val="99"/>
    <w:unhideWhenUsed/>
    <w:rsid w:val="00784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14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4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0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2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5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06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25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0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6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0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0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smert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rton.gov.uk/communities-and-neighbourhoods/community-groups-and-centres/strategic-partner-programm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AF5C-A29C-4020-8532-8CC1BE949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2F8D1-DE20-421E-A572-8FC75682721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D30324-5432-4E54-8F00-EBAF9E51BAED}"/>
</file>

<file path=customXml/itemProps4.xml><?xml version="1.0" encoding="utf-8"?>
<ds:datastoreItem xmlns:ds="http://schemas.openxmlformats.org/officeDocument/2006/customXml" ds:itemID="{B533E8D6-B415-4F9A-A596-6FDBA36A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Vannya Vassileva</dc:creator>
  <cp:lastModifiedBy>Sacha Dean</cp:lastModifiedBy>
  <cp:revision>35</cp:revision>
  <cp:lastPrinted>2019-07-01T09:49:00Z</cp:lastPrinted>
  <dcterms:created xsi:type="dcterms:W3CDTF">2019-08-14T14:53:00Z</dcterms:created>
  <dcterms:modified xsi:type="dcterms:W3CDTF">2019-11-26T10:53:00Z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  <property fmtid="{D5CDD505-2E9C-101B-9397-08002B2CF9AE}" pid="3" name="IsMyDocuments">
    <vt:bool>true</vt:bool>
  </property>
</Properties>
</file>